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B4D" w:rsidRPr="00584B4D" w:rsidRDefault="00584B4D" w:rsidP="00584B4D">
      <w:pPr>
        <w:spacing w:before="60" w:after="60" w:line="312" w:lineRule="auto"/>
        <w:rPr>
          <w:rFonts w:cs="Times New Roman"/>
          <w:sz w:val="22"/>
          <w:szCs w:val="22"/>
          <w:highlight w:val="yellow"/>
        </w:rPr>
      </w:pPr>
      <w:r w:rsidRPr="00584B4D">
        <w:rPr>
          <w:rFonts w:cs="Times New Roman"/>
          <w:b/>
          <w:sz w:val="22"/>
          <w:szCs w:val="22"/>
          <w:highlight w:val="yellow"/>
        </w:rPr>
        <w:t>II. NGHIỆP VỤ CÔNG TÁC MẶT TRẬN TỔ QUỐC VÀ DDAONF THỂ NHÂN DÂN Ở CƠ SỞ (Vinh)</w:t>
      </w:r>
    </w:p>
    <w:p w:rsidR="00443D38" w:rsidRPr="00F200CF" w:rsidRDefault="00584B4D" w:rsidP="00584B4D">
      <w:pPr>
        <w:pStyle w:val="ListParagraph"/>
        <w:spacing w:before="60" w:after="60" w:line="312" w:lineRule="auto"/>
        <w:ind w:left="0"/>
        <w:jc w:val="both"/>
        <w:rPr>
          <w:rFonts w:cs="Times New Roman"/>
          <w:b/>
          <w:bCs/>
          <w:color w:val="FF0000"/>
          <w:szCs w:val="24"/>
        </w:rPr>
      </w:pPr>
      <w:r>
        <w:rPr>
          <w:rFonts w:cs="Times New Roman"/>
          <w:color w:val="111111"/>
          <w:szCs w:val="24"/>
        </w:rPr>
        <w:t xml:space="preserve">(33) </w:t>
      </w:r>
      <w:proofErr w:type="spellStart"/>
      <w:r w:rsidR="00443D38" w:rsidRPr="00F200CF">
        <w:rPr>
          <w:rFonts w:cs="Times New Roman"/>
          <w:b/>
          <w:color w:val="FF0000"/>
          <w:szCs w:val="24"/>
        </w:rPr>
        <w:t>Câu</w:t>
      </w:r>
      <w:proofErr w:type="spellEnd"/>
      <w:r w:rsidR="00443D38" w:rsidRPr="00F200CF">
        <w:rPr>
          <w:rFonts w:cs="Times New Roman"/>
          <w:b/>
          <w:color w:val="FF0000"/>
          <w:szCs w:val="24"/>
        </w:rPr>
        <w:t xml:space="preserve"> 3: </w:t>
      </w:r>
      <w:proofErr w:type="spellStart"/>
      <w:r w:rsidR="00443D38" w:rsidRPr="00F200CF">
        <w:rPr>
          <w:rFonts w:cs="Times New Roman"/>
          <w:b/>
          <w:bCs/>
          <w:color w:val="FF0000"/>
          <w:szCs w:val="24"/>
        </w:rPr>
        <w:t>Các</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nghiệp</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vụ</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công</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tác</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Đoàn</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thanh</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niên</w:t>
      </w:r>
      <w:proofErr w:type="spellEnd"/>
      <w:r w:rsidR="00443D38" w:rsidRPr="00F200CF">
        <w:rPr>
          <w:rFonts w:cs="Times New Roman"/>
          <w:b/>
          <w:bCs/>
          <w:color w:val="FF0000"/>
          <w:szCs w:val="24"/>
        </w:rPr>
        <w:t xml:space="preserve"> ở </w:t>
      </w:r>
      <w:proofErr w:type="spellStart"/>
      <w:r w:rsidR="00443D38" w:rsidRPr="00F200CF">
        <w:rPr>
          <w:rFonts w:cs="Times New Roman"/>
          <w:b/>
          <w:bCs/>
          <w:color w:val="FF0000"/>
          <w:szCs w:val="24"/>
        </w:rPr>
        <w:t>cơ</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sở</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là</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gì</w:t>
      </w:r>
      <w:proofErr w:type="spellEnd"/>
      <w:r w:rsidR="00443D38" w:rsidRPr="00F200CF">
        <w:rPr>
          <w:rFonts w:cs="Times New Roman"/>
          <w:b/>
          <w:bCs/>
          <w:color w:val="FF0000"/>
          <w:szCs w:val="24"/>
        </w:rPr>
        <w:t xml:space="preserve">? </w:t>
      </w:r>
      <w:proofErr w:type="spellStart"/>
      <w:proofErr w:type="gramStart"/>
      <w:r w:rsidR="00443D38" w:rsidRPr="00F200CF">
        <w:rPr>
          <w:rFonts w:cs="Times New Roman"/>
          <w:b/>
          <w:bCs/>
          <w:color w:val="FF0000"/>
          <w:szCs w:val="24"/>
        </w:rPr>
        <w:t>Liên</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hệ</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thực</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tế</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Đoàn</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thanh</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niên</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tham</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gia</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xây</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dựng</w:t>
      </w:r>
      <w:proofErr w:type="spellEnd"/>
      <w:r w:rsidR="00443D38" w:rsidRPr="00F200CF">
        <w:rPr>
          <w:rFonts w:cs="Times New Roman"/>
          <w:b/>
          <w:bCs/>
          <w:color w:val="FF0000"/>
          <w:szCs w:val="24"/>
        </w:rPr>
        <w:t xml:space="preserve"> </w:t>
      </w:r>
      <w:proofErr w:type="spellStart"/>
      <w:r w:rsidR="00443D38" w:rsidRPr="00F200CF">
        <w:rPr>
          <w:rFonts w:cs="Times New Roman"/>
          <w:b/>
          <w:bCs/>
          <w:color w:val="FF0000"/>
          <w:szCs w:val="24"/>
        </w:rPr>
        <w:t>Đảng</w:t>
      </w:r>
      <w:proofErr w:type="spellEnd"/>
      <w:r w:rsidR="00443D38" w:rsidRPr="00F200CF">
        <w:rPr>
          <w:rFonts w:cs="Times New Roman"/>
          <w:b/>
          <w:bCs/>
          <w:color w:val="FF0000"/>
          <w:szCs w:val="24"/>
        </w:rPr>
        <w:t>?</w:t>
      </w:r>
      <w:proofErr w:type="gramEnd"/>
    </w:p>
    <w:p w:rsidR="00B720B8" w:rsidRPr="00443D38" w:rsidRDefault="00443D38" w:rsidP="00443D38">
      <w:pPr>
        <w:pStyle w:val="Bodytext21"/>
        <w:shd w:val="clear" w:color="auto" w:fill="auto"/>
        <w:tabs>
          <w:tab w:val="left" w:pos="595"/>
        </w:tabs>
        <w:spacing w:before="0" w:line="240" w:lineRule="auto"/>
        <w:rPr>
          <w:b w:val="0"/>
          <w:spacing w:val="0"/>
          <w:sz w:val="24"/>
          <w:szCs w:val="24"/>
        </w:rPr>
      </w:pPr>
      <w:r>
        <w:rPr>
          <w:b w:val="0"/>
          <w:bCs w:val="0"/>
          <w:spacing w:val="0"/>
          <w:sz w:val="24"/>
          <w:szCs w:val="24"/>
        </w:rPr>
        <w:t xml:space="preserve">1. </w:t>
      </w:r>
      <w:r w:rsidR="004C79D7" w:rsidRPr="00443D38">
        <w:rPr>
          <w:b w:val="0"/>
          <w:spacing w:val="0"/>
          <w:sz w:val="24"/>
          <w:szCs w:val="24"/>
        </w:rPr>
        <w:t>Nghiệp vụ tuyên truyền, giáo dục của Đoàn</w:t>
      </w:r>
    </w:p>
    <w:p w:rsidR="00B720B8" w:rsidRPr="00443D38" w:rsidRDefault="00443D38" w:rsidP="00443D38">
      <w:pPr>
        <w:pStyle w:val="Bodytext30"/>
        <w:shd w:val="clear" w:color="auto" w:fill="auto"/>
        <w:tabs>
          <w:tab w:val="left" w:pos="1358"/>
        </w:tabs>
        <w:spacing w:before="0" w:after="120" w:line="240" w:lineRule="auto"/>
        <w:ind w:right="60" w:firstLine="0"/>
        <w:rPr>
          <w:b w:val="0"/>
          <w:i w:val="0"/>
          <w:sz w:val="24"/>
          <w:szCs w:val="24"/>
        </w:rPr>
      </w:pPr>
      <w:r w:rsidRPr="00E761F7">
        <w:rPr>
          <w:b w:val="0"/>
          <w:i w:val="0"/>
          <w:sz w:val="24"/>
          <w:szCs w:val="24"/>
          <w:highlight w:val="yellow"/>
          <w:lang w:val="en-US"/>
        </w:rPr>
        <w:t xml:space="preserve">1.1 </w:t>
      </w:r>
      <w:r w:rsidR="004C79D7" w:rsidRPr="00E761F7">
        <w:rPr>
          <w:b w:val="0"/>
          <w:i w:val="0"/>
          <w:sz w:val="24"/>
          <w:szCs w:val="24"/>
          <w:highlight w:val="yellow"/>
        </w:rPr>
        <w:t xml:space="preserve">Một số vấn đề </w:t>
      </w:r>
      <w:proofErr w:type="gramStart"/>
      <w:r w:rsidR="004C79D7" w:rsidRPr="00E761F7">
        <w:rPr>
          <w:b w:val="0"/>
          <w:i w:val="0"/>
          <w:sz w:val="24"/>
          <w:szCs w:val="24"/>
          <w:highlight w:val="yellow"/>
        </w:rPr>
        <w:t>chung</w:t>
      </w:r>
      <w:proofErr w:type="gramEnd"/>
      <w:r w:rsidR="004C79D7" w:rsidRPr="00E761F7">
        <w:rPr>
          <w:b w:val="0"/>
          <w:i w:val="0"/>
          <w:sz w:val="24"/>
          <w:szCs w:val="24"/>
          <w:highlight w:val="yellow"/>
        </w:rPr>
        <w:t xml:space="preserve"> về nhiệm vụ và nghiệp vụ tuyên truyền</w:t>
      </w:r>
      <w:r w:rsidR="004C79D7" w:rsidRPr="00E761F7">
        <w:rPr>
          <w:rStyle w:val="Bodytext3BookmanOldStyle"/>
          <w:rFonts w:ascii="Times New Roman" w:hAnsi="Times New Roman" w:cs="Times New Roman"/>
          <w:bCs/>
          <w:sz w:val="24"/>
          <w:szCs w:val="24"/>
          <w:highlight w:val="yellow"/>
        </w:rPr>
        <w:t xml:space="preserve">, </w:t>
      </w:r>
      <w:r w:rsidR="004C79D7" w:rsidRPr="00E761F7">
        <w:rPr>
          <w:b w:val="0"/>
          <w:i w:val="0"/>
          <w:sz w:val="24"/>
          <w:szCs w:val="24"/>
          <w:highlight w:val="yellow"/>
        </w:rPr>
        <w:t>giảo dục của Đoàn</w:t>
      </w:r>
    </w:p>
    <w:p w:rsidR="00B720B8" w:rsidRPr="00443D38" w:rsidRDefault="004C79D7" w:rsidP="00443D38">
      <w:pPr>
        <w:pStyle w:val="BodyText2"/>
        <w:shd w:val="clear" w:color="auto" w:fill="auto"/>
        <w:spacing w:after="120" w:line="240" w:lineRule="auto"/>
        <w:ind w:left="120" w:right="60" w:firstLine="540"/>
        <w:rPr>
          <w:sz w:val="24"/>
          <w:szCs w:val="24"/>
        </w:rPr>
      </w:pPr>
      <w:r w:rsidRPr="00443D38">
        <w:rPr>
          <w:sz w:val="24"/>
          <w:szCs w:val="24"/>
        </w:rPr>
        <w:t>Tuyên truyền là giải thích rộng rãi để thuyết phục mọi người tán thành, ủng hộ, làm theo. Giáo dục là hoạt động nhằm tác động một cách có hệ thống đến sự phát triển tinh thần, thể chất của một đối tượng nào đó, làm cho họ dần dần có được những phẩm chất và năng lực như yêu cầu đề ra.</w:t>
      </w:r>
    </w:p>
    <w:p w:rsidR="00B720B8" w:rsidRPr="00443D38" w:rsidRDefault="004C79D7" w:rsidP="00584B4D">
      <w:pPr>
        <w:pStyle w:val="BodyText2"/>
        <w:shd w:val="clear" w:color="auto" w:fill="auto"/>
        <w:spacing w:after="120" w:line="240" w:lineRule="auto"/>
        <w:ind w:left="120" w:right="60" w:firstLine="540"/>
        <w:rPr>
          <w:sz w:val="24"/>
          <w:szCs w:val="24"/>
        </w:rPr>
      </w:pPr>
      <w:r w:rsidRPr="00443D38">
        <w:rPr>
          <w:sz w:val="24"/>
          <w:szCs w:val="24"/>
        </w:rPr>
        <w:t xml:space="preserve">Tuyên </w:t>
      </w:r>
      <w:r w:rsidRPr="00443D38">
        <w:rPr>
          <w:rStyle w:val="Bodytext14pt"/>
          <w:b w:val="0"/>
          <w:spacing w:val="0"/>
          <w:sz w:val="24"/>
          <w:szCs w:val="24"/>
        </w:rPr>
        <w:t xml:space="preserve">truyền, </w:t>
      </w:r>
      <w:r w:rsidRPr="00443D38">
        <w:rPr>
          <w:sz w:val="24"/>
          <w:szCs w:val="24"/>
        </w:rPr>
        <w:t xml:space="preserve">giáo </w:t>
      </w:r>
      <w:r w:rsidRPr="00443D38">
        <w:rPr>
          <w:rStyle w:val="Bodytext14pt"/>
          <w:b w:val="0"/>
          <w:spacing w:val="0"/>
          <w:sz w:val="24"/>
          <w:szCs w:val="24"/>
        </w:rPr>
        <w:t xml:space="preserve">dục </w:t>
      </w:r>
      <w:r w:rsidRPr="00443D38">
        <w:rPr>
          <w:sz w:val="24"/>
          <w:szCs w:val="24"/>
        </w:rPr>
        <w:t xml:space="preserve">là </w:t>
      </w:r>
      <w:r w:rsidRPr="00443D38">
        <w:rPr>
          <w:rStyle w:val="Bodytext14pt"/>
          <w:b w:val="0"/>
          <w:spacing w:val="0"/>
          <w:sz w:val="24"/>
          <w:szCs w:val="24"/>
        </w:rPr>
        <w:t xml:space="preserve">một trong </w:t>
      </w:r>
      <w:r w:rsidRPr="00443D38">
        <w:rPr>
          <w:sz w:val="24"/>
          <w:szCs w:val="24"/>
        </w:rPr>
        <w:t xml:space="preserve">những </w:t>
      </w:r>
      <w:r w:rsidRPr="00443D38">
        <w:rPr>
          <w:rStyle w:val="Bodytext14pt"/>
          <w:b w:val="0"/>
          <w:spacing w:val="0"/>
          <w:sz w:val="24"/>
          <w:szCs w:val="24"/>
        </w:rPr>
        <w:t xml:space="preserve">hoạt </w:t>
      </w:r>
      <w:r w:rsidRPr="00443D38">
        <w:rPr>
          <w:sz w:val="24"/>
          <w:szCs w:val="24"/>
        </w:rPr>
        <w:t xml:space="preserve">động quan trọng hàng đầu của tổ chức đoàn. hướng vào những nội dung cơ bản như: giáo dục chính trị, tư tưởng; giáo dục truyền thống; giáo dục đạo đức, lối sống; giáo dục pháp luật, giáo dục tinh thần quốc tế chân chính, </w:t>
      </w:r>
      <w:r w:rsidRPr="00443D38">
        <w:rPr>
          <w:rStyle w:val="Bodytext13pt"/>
          <w:b w:val="0"/>
          <w:sz w:val="24"/>
          <w:szCs w:val="24"/>
        </w:rPr>
        <w:t xml:space="preserve">V.V.. </w:t>
      </w:r>
      <w:r w:rsidRPr="00443D38">
        <w:rPr>
          <w:sz w:val="24"/>
          <w:szCs w:val="24"/>
        </w:rPr>
        <w:t>Mục đích hoạt động tuyên truyền, giáo dục của Đoàn là nhằm nâng cao nhận thức mọi mặt cho đoàn viên</w:t>
      </w:r>
      <w:r w:rsidR="00E761F7">
        <w:rPr>
          <w:sz w:val="24"/>
          <w:szCs w:val="24"/>
          <w:lang w:val="en-US"/>
        </w:rPr>
        <w:t xml:space="preserve">, </w:t>
      </w:r>
      <w:r w:rsidRPr="00443D38">
        <w:rPr>
          <w:sz w:val="24"/>
          <w:szCs w:val="24"/>
        </w:rPr>
        <w:t>sẵn sàng cống hiến tuổi thanh niên để hoàn thành xuất sắc nhiệm vụ mà Đảng, nhân dân và tổ chức đoàn giao phó.</w:t>
      </w:r>
    </w:p>
    <w:p w:rsidR="00B720B8" w:rsidRPr="00443D38" w:rsidRDefault="004C79D7" w:rsidP="00443D38">
      <w:pPr>
        <w:pStyle w:val="BodyText2"/>
        <w:shd w:val="clear" w:color="auto" w:fill="auto"/>
        <w:spacing w:after="120" w:line="240" w:lineRule="auto"/>
        <w:ind w:left="120" w:right="60" w:firstLine="540"/>
        <w:rPr>
          <w:sz w:val="24"/>
          <w:szCs w:val="24"/>
        </w:rPr>
        <w:sectPr w:rsidR="00B720B8" w:rsidRPr="00443D38" w:rsidSect="00443D38">
          <w:type w:val="continuous"/>
          <w:pgSz w:w="11907" w:h="16840" w:code="9"/>
          <w:pgMar w:top="567" w:right="567" w:bottom="567" w:left="567" w:header="0" w:footer="6" w:gutter="0"/>
          <w:cols w:space="720"/>
          <w:noEndnote/>
          <w:docGrid w:linePitch="360"/>
        </w:sectPr>
      </w:pPr>
      <w:r w:rsidRPr="00443D38">
        <w:rPr>
          <w:sz w:val="24"/>
          <w:szCs w:val="24"/>
        </w:rPr>
        <w:t>Tuyên truyền, giáo dục chính trị, tư tưởng tập trung vào việc tuyên tuyền, giáo dục về chủ nghĩa Mác-Lênin, tư tưởng Hồ Chí Minh; chủ trương, đường lối của Đảng</w:t>
      </w:r>
    </w:p>
    <w:p w:rsidR="00584B4D" w:rsidRDefault="004C79D7" w:rsidP="00443D38">
      <w:pPr>
        <w:pStyle w:val="BodyText2"/>
        <w:shd w:val="clear" w:color="auto" w:fill="auto"/>
        <w:spacing w:after="120" w:line="240" w:lineRule="auto"/>
        <w:ind w:left="20" w:right="500" w:firstLine="540"/>
        <w:rPr>
          <w:sz w:val="24"/>
          <w:szCs w:val="24"/>
          <w:lang w:val="en-US"/>
        </w:rPr>
      </w:pPr>
      <w:r w:rsidRPr="00443D38">
        <w:rPr>
          <w:sz w:val="24"/>
          <w:szCs w:val="24"/>
        </w:rPr>
        <w:lastRenderedPageBreak/>
        <w:t xml:space="preserve">Tuyên truyền, giáo dục truyền thống, tập trung vào việc tuyên truyền, giáo dục về chủ nghĩa yêu nước Việt Nam, </w:t>
      </w:r>
    </w:p>
    <w:p w:rsidR="00584B4D" w:rsidRDefault="004C79D7" w:rsidP="00443D38">
      <w:pPr>
        <w:pStyle w:val="BodyText2"/>
        <w:shd w:val="clear" w:color="auto" w:fill="auto"/>
        <w:spacing w:after="120" w:line="240" w:lineRule="auto"/>
        <w:ind w:left="20" w:right="500" w:firstLine="540"/>
        <w:rPr>
          <w:sz w:val="24"/>
          <w:szCs w:val="24"/>
          <w:lang w:val="en-US"/>
        </w:rPr>
      </w:pPr>
      <w:r w:rsidRPr="00443D38">
        <w:rPr>
          <w:sz w:val="24"/>
          <w:szCs w:val="24"/>
        </w:rPr>
        <w:t>Tuyên truyền, giáo dục đạo đức, lối sống tập trung vào việc tuyên truyền, giáo dục tấm gương đạo đức Hồ Chí Minh, đạo đức cách mạng</w:t>
      </w:r>
    </w:p>
    <w:p w:rsidR="00B720B8" w:rsidRPr="00443D38" w:rsidRDefault="004C79D7" w:rsidP="00443D38">
      <w:pPr>
        <w:pStyle w:val="BodyText2"/>
        <w:shd w:val="clear" w:color="auto" w:fill="auto"/>
        <w:spacing w:after="120" w:line="240" w:lineRule="auto"/>
        <w:ind w:left="20" w:right="500" w:firstLine="540"/>
        <w:rPr>
          <w:sz w:val="24"/>
          <w:szCs w:val="24"/>
        </w:rPr>
      </w:pPr>
      <w:r w:rsidRPr="00443D38">
        <w:rPr>
          <w:sz w:val="24"/>
          <w:szCs w:val="24"/>
        </w:rPr>
        <w:t xml:space="preserve">Tuyên truyền, giáo dục pháp luật và ý thức công dân hướng mạnh vào việc tuyên truyền Hiến pháp </w:t>
      </w:r>
      <w:r w:rsidR="00584B4D">
        <w:rPr>
          <w:sz w:val="24"/>
          <w:szCs w:val="24"/>
          <w:lang w:val="en-US"/>
        </w:rPr>
        <w:t>,</w:t>
      </w:r>
      <w:r w:rsidRPr="00443D38">
        <w:rPr>
          <w:sz w:val="24"/>
          <w:szCs w:val="24"/>
        </w:rPr>
        <w:t>các bộ luật, pháp lệnh, các văn bản quy phạm pháp luật khác; các quy ước của cộng đồng; trách nhiệm, quyền lợi, nghĩa vụ công dân.</w:t>
      </w:r>
    </w:p>
    <w:p w:rsidR="00B720B8" w:rsidRPr="00443D38" w:rsidRDefault="004C79D7" w:rsidP="00443D38">
      <w:pPr>
        <w:pStyle w:val="BodyText2"/>
        <w:shd w:val="clear" w:color="auto" w:fill="auto"/>
        <w:spacing w:after="120" w:line="240" w:lineRule="auto"/>
        <w:ind w:left="20" w:right="500" w:firstLine="540"/>
        <w:rPr>
          <w:sz w:val="24"/>
          <w:szCs w:val="24"/>
        </w:rPr>
      </w:pPr>
      <w:r w:rsidRPr="00443D38">
        <w:rPr>
          <w:sz w:val="24"/>
          <w:szCs w:val="24"/>
        </w:rPr>
        <w:t>Tuyên truyền, giáo dục tinh thần quốc tế chân chính trong bối cảnh Việt Nam đẩy mạnh giao lưu và hợp tác quốc tế. Tập trung tuyên truyền, giáo dục về đường lối, chính sách đối ngoại của Đảng v</w:t>
      </w:r>
      <w:r w:rsidR="00E761F7">
        <w:rPr>
          <w:sz w:val="24"/>
          <w:szCs w:val="24"/>
        </w:rPr>
        <w:t>à Nhà nước, xu thế toàn câu hóa</w:t>
      </w:r>
      <w:r w:rsidR="00E761F7">
        <w:rPr>
          <w:sz w:val="24"/>
          <w:szCs w:val="24"/>
          <w:lang w:val="en-US"/>
        </w:rPr>
        <w:t>,</w:t>
      </w:r>
      <w:r w:rsidRPr="00443D38">
        <w:rPr>
          <w:sz w:val="24"/>
          <w:szCs w:val="24"/>
        </w:rPr>
        <w:t xml:space="preserve"> hợp tác hữu nghị.</w:t>
      </w:r>
    </w:p>
    <w:p w:rsidR="00B720B8" w:rsidRPr="00443D38" w:rsidRDefault="004C79D7" w:rsidP="00443D38">
      <w:pPr>
        <w:pStyle w:val="BodyText2"/>
        <w:shd w:val="clear" w:color="auto" w:fill="auto"/>
        <w:spacing w:after="120" w:line="240" w:lineRule="auto"/>
        <w:ind w:left="20" w:right="500" w:firstLine="540"/>
        <w:rPr>
          <w:sz w:val="24"/>
          <w:szCs w:val="24"/>
        </w:rPr>
      </w:pPr>
      <w:r w:rsidRPr="00443D38">
        <w:rPr>
          <w:sz w:val="24"/>
          <w:szCs w:val="24"/>
        </w:rPr>
        <w:t>Các nội dung túyên truyền, giáo dục trên đây thường không tách rời biệt lập mà có mối liên hệ chặt chẽ, bổ sung và hỗ trợ lẫn nhau.</w:t>
      </w:r>
    </w:p>
    <w:p w:rsidR="00B720B8" w:rsidRPr="00443D38" w:rsidRDefault="004C79D7" w:rsidP="00443D38">
      <w:pPr>
        <w:pStyle w:val="BodyText2"/>
        <w:shd w:val="clear" w:color="auto" w:fill="auto"/>
        <w:spacing w:after="120" w:line="240" w:lineRule="auto"/>
        <w:ind w:left="60" w:right="20" w:firstLine="540"/>
        <w:rPr>
          <w:sz w:val="24"/>
          <w:szCs w:val="24"/>
        </w:rPr>
      </w:pPr>
      <w:r w:rsidRPr="00443D38">
        <w:rPr>
          <w:sz w:val="24"/>
          <w:szCs w:val="24"/>
        </w:rPr>
        <w:t xml:space="preserve">Để hoạt động tuyên truyền, giáo dục của Đoàn có hiệu quả cao, đáp ứng ngày càng tốt hơn nhu cầu của đoàn viên, thanh niên, các cơ sở đoàn thường xuyên đổi mới, đa dạng hóa phương thức, hình thức tổ chức thực hiện. </w:t>
      </w:r>
    </w:p>
    <w:p w:rsidR="00B720B8" w:rsidRPr="00443D38" w:rsidRDefault="004C79D7" w:rsidP="00443D38">
      <w:pPr>
        <w:pStyle w:val="BodyText2"/>
        <w:shd w:val="clear" w:color="auto" w:fill="auto"/>
        <w:spacing w:after="120" w:line="240" w:lineRule="auto"/>
        <w:ind w:left="60" w:right="20" w:firstLine="540"/>
        <w:rPr>
          <w:sz w:val="24"/>
          <w:szCs w:val="24"/>
        </w:rPr>
      </w:pPr>
      <w:r w:rsidRPr="00443D38">
        <w:rPr>
          <w:sz w:val="24"/>
          <w:szCs w:val="24"/>
        </w:rPr>
        <w:t xml:space="preserve">Thanh niên với đặc tính và phẩm chất năng động, sáng tạo, thích tìm tòi cái mới, nên cần lồng ghép nhiều hình thức tuyên truyền, giáo dục, tránh gò ép, đơn điệu, khô cứng. </w:t>
      </w:r>
    </w:p>
    <w:p w:rsidR="00B720B8" w:rsidRPr="00443D38" w:rsidRDefault="004C79D7" w:rsidP="00443D38">
      <w:pPr>
        <w:pStyle w:val="BodyText2"/>
        <w:shd w:val="clear" w:color="auto" w:fill="auto"/>
        <w:spacing w:after="120" w:line="240" w:lineRule="auto"/>
        <w:ind w:left="140" w:right="60" w:firstLine="540"/>
        <w:rPr>
          <w:sz w:val="24"/>
          <w:szCs w:val="24"/>
        </w:rPr>
      </w:pPr>
      <w:r w:rsidRPr="00443D38">
        <w:rPr>
          <w:sz w:val="24"/>
          <w:szCs w:val="24"/>
        </w:rPr>
        <w:t xml:space="preserve">Đặc biệt chú ừọng tuyên truyền, giáo dục cho đoàn viên thanh niên thông qua các phong trào hoạt động cách mạng H thanh niên trực tiếp tham gia thực hiện các nhiệm vụ kinh tế - xà hội của địa phương, đơn vị để giáo dục lòng yêu nước, ý chí tư cường dân tộc, tinh thần vượt khó, sáng tạo, lòng nhân ái ý thức cộng đồng, Các cơ sở đoàn xây dựng đội ngũ báo cáo viên được lựa chọn từ cán bộ, đoàn viên ưu tú, thường xuyên bổ </w:t>
      </w:r>
    </w:p>
    <w:p w:rsidR="00B720B8" w:rsidRPr="00E761F7" w:rsidRDefault="004C79D7" w:rsidP="00443D38">
      <w:pPr>
        <w:pStyle w:val="Bodytext30"/>
        <w:numPr>
          <w:ilvl w:val="1"/>
          <w:numId w:val="16"/>
        </w:numPr>
        <w:shd w:val="clear" w:color="auto" w:fill="auto"/>
        <w:tabs>
          <w:tab w:val="left" w:pos="1377"/>
        </w:tabs>
        <w:spacing w:before="0" w:after="120" w:line="240" w:lineRule="auto"/>
        <w:rPr>
          <w:b w:val="0"/>
          <w:i w:val="0"/>
          <w:sz w:val="24"/>
          <w:szCs w:val="24"/>
          <w:highlight w:val="yellow"/>
        </w:rPr>
      </w:pPr>
      <w:r w:rsidRPr="00E761F7">
        <w:rPr>
          <w:b w:val="0"/>
          <w:i w:val="0"/>
          <w:sz w:val="24"/>
          <w:szCs w:val="24"/>
          <w:highlight w:val="yellow"/>
        </w:rPr>
        <w:t>Một số mô hình và cách làm cụ thể</w:t>
      </w:r>
    </w:p>
    <w:p w:rsidR="00B720B8" w:rsidRPr="00443D38" w:rsidRDefault="00443D38" w:rsidP="00443D38">
      <w:pPr>
        <w:pStyle w:val="Bodytext40"/>
        <w:shd w:val="clear" w:color="auto" w:fill="auto"/>
        <w:tabs>
          <w:tab w:val="left" w:pos="1571"/>
        </w:tabs>
        <w:spacing w:before="0" w:after="120" w:line="240" w:lineRule="auto"/>
        <w:ind w:firstLine="0"/>
        <w:rPr>
          <w:i w:val="0"/>
          <w:sz w:val="24"/>
          <w:szCs w:val="24"/>
        </w:rPr>
      </w:pPr>
      <w:r>
        <w:rPr>
          <w:i w:val="0"/>
          <w:sz w:val="24"/>
          <w:szCs w:val="24"/>
          <w:lang w:val="en-US"/>
        </w:rPr>
        <w:t xml:space="preserve">- </w:t>
      </w:r>
      <w:r w:rsidR="004C79D7" w:rsidRPr="00443D38">
        <w:rPr>
          <w:i w:val="0"/>
          <w:sz w:val="24"/>
          <w:szCs w:val="24"/>
        </w:rPr>
        <w:t>Xây dựng đội tuyên truyền thanh niên</w:t>
      </w:r>
    </w:p>
    <w:p w:rsidR="00B720B8" w:rsidRPr="00443D38" w:rsidRDefault="004C79D7" w:rsidP="00443D38">
      <w:pPr>
        <w:pStyle w:val="BodyText2"/>
        <w:shd w:val="clear" w:color="auto" w:fill="auto"/>
        <w:spacing w:after="120" w:line="240" w:lineRule="auto"/>
        <w:ind w:left="140" w:right="60" w:firstLine="540"/>
        <w:rPr>
          <w:sz w:val="24"/>
          <w:szCs w:val="24"/>
        </w:rPr>
      </w:pPr>
      <w:r w:rsidRPr="00443D38">
        <w:rPr>
          <w:sz w:val="24"/>
          <w:szCs w:val="24"/>
        </w:rPr>
        <w:t>Đội tuyên truyền thanh niên là một hình thức hoạt động cùa Đoàn Thanh niên ở cơ sở, thông qua đó tổ chức đoàn thực hiện nhiệm vụ cung cấp thông tin có định hướng về Đảng, Đoàn, vê nhiệm vụ chính trị của địa phương đến đông đảo đoàn viên, thanh niên và nhân dân. Cùng với việc cung cập thông tin, đội tuyên truyền thanh niên còn tổ chức các hoạt động văn hóa, văn nghệ góp phần đáp ứng nhu cầu văn hóa tinh thần của đoàn viên, thanh niên và nhân dân.</w:t>
      </w:r>
    </w:p>
    <w:p w:rsidR="00B720B8" w:rsidRPr="00443D38" w:rsidRDefault="004C79D7" w:rsidP="00443D38">
      <w:pPr>
        <w:pStyle w:val="BodyText2"/>
        <w:shd w:val="clear" w:color="auto" w:fill="auto"/>
        <w:spacing w:after="120" w:line="240" w:lineRule="auto"/>
        <w:ind w:left="140" w:right="60" w:firstLine="540"/>
        <w:rPr>
          <w:sz w:val="24"/>
          <w:szCs w:val="24"/>
        </w:rPr>
      </w:pPr>
      <w:r w:rsidRPr="00443D38">
        <w:rPr>
          <w:sz w:val="24"/>
          <w:szCs w:val="24"/>
        </w:rPr>
        <w:t>Đội có từ 5 đến 7 người do Đoàn Thanh niên đứng ra tổ chức hoạt động dưới sự chỉ đạo trực tiếp của cấp ủy. Các thành viên là đoàn viên, có thể mời các bậc lão thành cách mạng, các nhà khoa học, các nhà hoạt động xã hội làm cố vấn.</w:t>
      </w:r>
    </w:p>
    <w:p w:rsidR="00D31D27" w:rsidRDefault="004C79D7" w:rsidP="00443D38">
      <w:pPr>
        <w:pStyle w:val="BodyText2"/>
        <w:shd w:val="clear" w:color="auto" w:fill="auto"/>
        <w:spacing w:after="120" w:line="240" w:lineRule="auto"/>
        <w:ind w:left="80" w:right="40" w:firstLine="540"/>
        <w:rPr>
          <w:sz w:val="24"/>
          <w:szCs w:val="24"/>
          <w:lang w:val="en-US"/>
        </w:rPr>
      </w:pPr>
      <w:r w:rsidRPr="00443D38">
        <w:rPr>
          <w:sz w:val="24"/>
          <w:szCs w:val="24"/>
        </w:rPr>
        <w:t>Nhiệm vụ chủ yếu của đội tuyên truyền thanh niên ở cơ sở là tuyên truyền về chủ trương, đường lối của Đảng, chính sách, pháp luật của Nhà nước, nhiệm</w:t>
      </w:r>
      <w:r w:rsidR="00D31D27">
        <w:rPr>
          <w:sz w:val="24"/>
          <w:szCs w:val="24"/>
        </w:rPr>
        <w:t xml:space="preserve"> vụ chính trị của địa phương, đ</w:t>
      </w:r>
      <w:proofErr w:type="spellStart"/>
      <w:r w:rsidR="00D31D27">
        <w:rPr>
          <w:sz w:val="24"/>
          <w:szCs w:val="24"/>
          <w:lang w:val="en-US"/>
        </w:rPr>
        <w:t>ơn</w:t>
      </w:r>
      <w:proofErr w:type="spellEnd"/>
      <w:r w:rsidRPr="00443D38">
        <w:rPr>
          <w:sz w:val="24"/>
          <w:szCs w:val="24"/>
        </w:rPr>
        <w:t xml:space="preserve"> vị, </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lastRenderedPageBreak/>
        <w:t>Đội tuyên truyền thanh niên có thể tổ chức hoạt động dưới một số hình thức như: thông tin thời sự, các buổi sinh hoạt đoàn, sinh hoạt thanh niên, kết hợp với văn nghệ cổ động, triển lãm nhỏ</w:t>
      </w:r>
      <w:r w:rsidR="00D31D27">
        <w:rPr>
          <w:sz w:val="24"/>
          <w:szCs w:val="24"/>
          <w:lang w:val="en-US"/>
        </w:rPr>
        <w:t>,</w:t>
      </w:r>
      <w:r w:rsidRPr="00443D38">
        <w:rPr>
          <w:sz w:val="24"/>
          <w:szCs w:val="24"/>
        </w:rPr>
        <w:t xml:space="preserve"> thông tin định kỳ</w:t>
      </w:r>
      <w:r w:rsidR="00D31D27">
        <w:rPr>
          <w:sz w:val="24"/>
          <w:szCs w:val="24"/>
          <w:lang w:val="en-US"/>
        </w:rPr>
        <w:t>…</w:t>
      </w:r>
      <w:r w:rsidRPr="00443D38">
        <w:rPr>
          <w:sz w:val="24"/>
          <w:szCs w:val="24"/>
        </w:rPr>
        <w:t xml:space="preserve"> Nguồn thông tin: chủ yếu từ các báo, tạp chí, các tài liệu sinh hoạt của Đảng, Nhà nước, của Đoàn, Hội Liên hiệp thanh niên.</w:t>
      </w:r>
    </w:p>
    <w:p w:rsidR="00B720B8" w:rsidRPr="00443D38" w:rsidRDefault="00443D38" w:rsidP="00443D38">
      <w:pPr>
        <w:pStyle w:val="Bodytext40"/>
        <w:shd w:val="clear" w:color="auto" w:fill="auto"/>
        <w:tabs>
          <w:tab w:val="left" w:pos="1612"/>
        </w:tabs>
        <w:spacing w:before="0" w:after="120" w:line="240" w:lineRule="auto"/>
        <w:ind w:firstLine="0"/>
        <w:rPr>
          <w:i w:val="0"/>
          <w:sz w:val="24"/>
          <w:szCs w:val="24"/>
        </w:rPr>
      </w:pPr>
      <w:r>
        <w:rPr>
          <w:i w:val="0"/>
          <w:sz w:val="24"/>
          <w:szCs w:val="24"/>
          <w:lang w:val="en-US"/>
        </w:rPr>
        <w:t xml:space="preserve">- </w:t>
      </w:r>
      <w:r w:rsidR="004C79D7" w:rsidRPr="00443D38">
        <w:rPr>
          <w:i w:val="0"/>
          <w:sz w:val="24"/>
          <w:szCs w:val="24"/>
        </w:rPr>
        <w:t xml:space="preserve">Tổ chức hoạt động “về </w:t>
      </w:r>
      <w:proofErr w:type="gramStart"/>
      <w:r w:rsidR="004C79D7" w:rsidRPr="00443D38">
        <w:rPr>
          <w:i w:val="0"/>
          <w:sz w:val="24"/>
          <w:szCs w:val="24"/>
        </w:rPr>
        <w:t>nguồn ”</w:t>
      </w:r>
      <w:proofErr w:type="gramEnd"/>
    </w:p>
    <w:p w:rsidR="00B720B8" w:rsidRPr="00443D38" w:rsidRDefault="004C79D7" w:rsidP="00443D38">
      <w:pPr>
        <w:pStyle w:val="BodyText2"/>
        <w:shd w:val="clear" w:color="auto" w:fill="auto"/>
        <w:spacing w:after="120" w:line="240" w:lineRule="auto"/>
        <w:ind w:left="80" w:firstLine="540"/>
        <w:rPr>
          <w:sz w:val="24"/>
          <w:szCs w:val="24"/>
        </w:rPr>
      </w:pPr>
      <w:r w:rsidRPr="00443D38">
        <w:rPr>
          <w:sz w:val="24"/>
          <w:szCs w:val="24"/>
        </w:rPr>
        <w:t>“về nguồn” là về với nơi bắt đầu, nơỉ khởi nguồn, nơi chứa đựng những giá trị lịch sử - văn hóa cao đẹp, thiêng liêng. Trong nhiều năm gần đây, “về nguồn” thực sự đã trở thành một hoạt động, một phương thức giáo đục truyền thống vừa hấp dẫn, vừa có hiệu quả được đông đảo đoàn viên, thanh niên và các em thiếu nhi yêu thích.</w:t>
      </w:r>
    </w:p>
    <w:p w:rsidR="00B720B8" w:rsidRPr="00443D38" w:rsidRDefault="004C79D7" w:rsidP="00443D38">
      <w:pPr>
        <w:pStyle w:val="BodyText2"/>
        <w:shd w:val="clear" w:color="auto" w:fill="auto"/>
        <w:spacing w:after="120" w:line="240" w:lineRule="auto"/>
        <w:ind w:left="60" w:right="40" w:firstLine="520"/>
        <w:rPr>
          <w:sz w:val="24"/>
          <w:szCs w:val="24"/>
        </w:rPr>
      </w:pPr>
      <w:r w:rsidRPr="00443D38">
        <w:rPr>
          <w:sz w:val="24"/>
          <w:szCs w:val="24"/>
        </w:rPr>
        <w:t>Hoạt động “về nguồn” nhằm giáo dục lòng tự hào dân tộc, ỷ thức tôn trọng, bảo vệ, giữ gìn và phát huy những giá trị cao đẹp vĩnh hằng cùa tổ tiên, của cha a</w:t>
      </w:r>
      <w:r w:rsidR="00D31D27">
        <w:rPr>
          <w:sz w:val="24"/>
          <w:szCs w:val="24"/>
          <w:lang w:val="en-US"/>
        </w:rPr>
        <w:t>n</w:t>
      </w:r>
      <w:r w:rsidRPr="00443D38">
        <w:rPr>
          <w:sz w:val="24"/>
          <w:szCs w:val="24"/>
        </w:rPr>
        <w:t>h đã dày công tạo dựng nên, giáo dục tinh cảm, lòng biết ơn của lớp trẻ ngày nay đối với công lao của lớp người đi trước.</w:t>
      </w:r>
    </w:p>
    <w:p w:rsidR="00B720B8" w:rsidRPr="00443D38" w:rsidRDefault="004C79D7" w:rsidP="00D31D27">
      <w:pPr>
        <w:pStyle w:val="BodyText2"/>
        <w:shd w:val="clear" w:color="auto" w:fill="auto"/>
        <w:spacing w:after="120" w:line="240" w:lineRule="auto"/>
        <w:ind w:left="60" w:firstLine="520"/>
        <w:rPr>
          <w:sz w:val="24"/>
          <w:szCs w:val="24"/>
        </w:rPr>
      </w:pPr>
      <w:r w:rsidRPr="00443D38">
        <w:rPr>
          <w:sz w:val="24"/>
          <w:szCs w:val="24"/>
        </w:rPr>
        <w:t>Nội dung chủ yếu của hoạt động “về nguồn” là:</w:t>
      </w:r>
      <w:r w:rsidR="00D31D27">
        <w:rPr>
          <w:sz w:val="24"/>
          <w:szCs w:val="24"/>
          <w:lang w:val="en-US"/>
        </w:rPr>
        <w:t xml:space="preserve"> </w:t>
      </w:r>
      <w:r w:rsidRPr="00443D38">
        <w:rPr>
          <w:sz w:val="24"/>
          <w:szCs w:val="24"/>
        </w:rPr>
        <w:t>Tồ chức cho đoàn viên, thanh thiếu niên hành hương về một địa danh gắn với lịch sử đấu tranh cá</w:t>
      </w:r>
      <w:r w:rsidR="00D31D27">
        <w:rPr>
          <w:sz w:val="24"/>
          <w:szCs w:val="24"/>
        </w:rPr>
        <w:t>ch mạng của quê hương, đất nước</w:t>
      </w:r>
      <w:r w:rsidR="00D31D27">
        <w:rPr>
          <w:sz w:val="24"/>
          <w:szCs w:val="24"/>
          <w:lang w:val="en-US"/>
        </w:rPr>
        <w:t>;</w:t>
      </w:r>
      <w:r w:rsidRPr="00443D38">
        <w:rPr>
          <w:sz w:val="24"/>
          <w:szCs w:val="24"/>
        </w:rPr>
        <w:t xml:space="preserve"> các hoạt động văn hóa nghệ thuật nhằm bảo tồn, phát huy truyền thống văn hóa, truyền thống đấu </w:t>
      </w:r>
      <w:proofErr w:type="spellStart"/>
      <w:r w:rsidR="00D31D27">
        <w:rPr>
          <w:sz w:val="24"/>
          <w:szCs w:val="24"/>
          <w:lang w:val="en-US"/>
        </w:rPr>
        <w:t>tr</w:t>
      </w:r>
      <w:proofErr w:type="spellEnd"/>
      <w:r w:rsidRPr="00443D38">
        <w:rPr>
          <w:sz w:val="24"/>
          <w:szCs w:val="24"/>
        </w:rPr>
        <w:t>anh anh hùng của dân tộc Việt Nam.</w:t>
      </w:r>
    </w:p>
    <w:p w:rsidR="00B720B8" w:rsidRPr="00443D38" w:rsidRDefault="00443D38" w:rsidP="00443D38">
      <w:pPr>
        <w:pStyle w:val="Bodytext21"/>
        <w:shd w:val="clear" w:color="auto" w:fill="auto"/>
        <w:tabs>
          <w:tab w:val="left" w:pos="562"/>
        </w:tabs>
        <w:spacing w:before="0" w:line="240" w:lineRule="auto"/>
        <w:ind w:right="40"/>
        <w:rPr>
          <w:b w:val="0"/>
          <w:spacing w:val="0"/>
          <w:sz w:val="24"/>
          <w:szCs w:val="24"/>
        </w:rPr>
      </w:pPr>
      <w:r>
        <w:rPr>
          <w:b w:val="0"/>
          <w:spacing w:val="0"/>
          <w:sz w:val="24"/>
          <w:szCs w:val="24"/>
          <w:lang w:val="en-US"/>
        </w:rPr>
        <w:t xml:space="preserve">2. </w:t>
      </w:r>
      <w:r w:rsidR="004C79D7" w:rsidRPr="00443D38">
        <w:rPr>
          <w:b w:val="0"/>
          <w:spacing w:val="0"/>
          <w:sz w:val="24"/>
          <w:szCs w:val="24"/>
        </w:rPr>
        <w:t>Nghiệp vụ tổ chức thực hiện các phong trào hành động cách mạng của thanh nỉên</w:t>
      </w:r>
    </w:p>
    <w:p w:rsidR="00B720B8" w:rsidRPr="00443D38" w:rsidRDefault="00443D38" w:rsidP="00443D38">
      <w:pPr>
        <w:pStyle w:val="Bodytext30"/>
        <w:shd w:val="clear" w:color="auto" w:fill="auto"/>
        <w:tabs>
          <w:tab w:val="left" w:pos="1269"/>
        </w:tabs>
        <w:spacing w:before="0" w:after="120" w:line="240" w:lineRule="auto"/>
        <w:ind w:firstLine="0"/>
        <w:rPr>
          <w:b w:val="0"/>
          <w:i w:val="0"/>
          <w:sz w:val="24"/>
          <w:szCs w:val="24"/>
        </w:rPr>
      </w:pPr>
      <w:r>
        <w:rPr>
          <w:b w:val="0"/>
          <w:i w:val="0"/>
          <w:sz w:val="24"/>
          <w:szCs w:val="24"/>
          <w:lang w:val="en-US"/>
        </w:rPr>
        <w:t xml:space="preserve">2.1 </w:t>
      </w:r>
      <w:r w:rsidR="004C79D7" w:rsidRPr="00443D38">
        <w:rPr>
          <w:b w:val="0"/>
          <w:i w:val="0"/>
          <w:sz w:val="24"/>
          <w:szCs w:val="24"/>
        </w:rPr>
        <w:t xml:space="preserve">Một sỗ vấn đề </w:t>
      </w:r>
      <w:proofErr w:type="gramStart"/>
      <w:r w:rsidR="004C79D7" w:rsidRPr="00443D38">
        <w:rPr>
          <w:b w:val="0"/>
          <w:i w:val="0"/>
          <w:sz w:val="24"/>
          <w:szCs w:val="24"/>
        </w:rPr>
        <w:t>chung</w:t>
      </w:r>
      <w:proofErr w:type="gramEnd"/>
      <w:r w:rsidR="004C79D7" w:rsidRPr="00443D38">
        <w:rPr>
          <w:b w:val="0"/>
          <w:i w:val="0"/>
          <w:sz w:val="24"/>
          <w:szCs w:val="24"/>
        </w:rPr>
        <w:t xml:space="preserve"> về phong trào thanh niên</w:t>
      </w:r>
    </w:p>
    <w:p w:rsidR="00B720B8" w:rsidRPr="00443D38" w:rsidRDefault="004C79D7" w:rsidP="00443D38">
      <w:pPr>
        <w:pStyle w:val="BodyText2"/>
        <w:shd w:val="clear" w:color="auto" w:fill="auto"/>
        <w:spacing w:after="120" w:line="240" w:lineRule="auto"/>
        <w:ind w:left="60" w:right="40" w:firstLine="520"/>
        <w:rPr>
          <w:sz w:val="24"/>
          <w:szCs w:val="24"/>
        </w:rPr>
      </w:pPr>
      <w:r w:rsidRPr="00443D38">
        <w:rPr>
          <w:sz w:val="24"/>
          <w:szCs w:val="24"/>
        </w:rPr>
        <w:t xml:space="preserve">Phong trào là hoạt động chính trị, văn hóa, xã hội lôi cuôn được đông đảo quần chúng tham gia. </w:t>
      </w:r>
      <w:r w:rsidR="006C5D16" w:rsidRPr="00443D38">
        <w:rPr>
          <w:sz w:val="24"/>
          <w:szCs w:val="24"/>
        </w:rPr>
        <w:t xml:space="preserve">Đặc </w:t>
      </w:r>
      <w:r w:rsidRPr="00443D38">
        <w:rPr>
          <w:sz w:val="24"/>
          <w:szCs w:val="24"/>
        </w:rPr>
        <w:t xml:space="preserve">trưng nổi bật cùa tồ chức đoàn, thể hiện vai trò đi đầu, xung kích của tuổi ừẻ trong việc thực hiện nhiệm vụ chính trị ừong từng giai đoạn lịch sử. Những năm gần đây, các phong trào </w:t>
      </w:r>
      <w:r w:rsidRPr="00443D38">
        <w:rPr>
          <w:rStyle w:val="BodytextItalic"/>
          <w:i w:val="0"/>
          <w:sz w:val="24"/>
          <w:szCs w:val="24"/>
        </w:rPr>
        <w:t>hành</w:t>
      </w:r>
      <w:r w:rsidRPr="00443D38">
        <w:rPr>
          <w:sz w:val="24"/>
          <w:szCs w:val="24"/>
        </w:rPr>
        <w:t xml:space="preserve"> động cách mạng đang được Trung ương Đoàn phát động sâu rộng trong thanh niên cả nước là “5 xung kích, tình nguyện phát triển kỉnh tế - xã hội và bảo vệ Tổ quốc”, “4 đồng hành với thanh niên lập thân, lập nghiệp”.</w:t>
      </w:r>
    </w:p>
    <w:p w:rsidR="00B720B8" w:rsidRPr="00443D38" w:rsidRDefault="004C79D7" w:rsidP="00443D38">
      <w:pPr>
        <w:pStyle w:val="BodyText2"/>
        <w:shd w:val="clear" w:color="auto" w:fill="auto"/>
        <w:spacing w:after="120" w:line="240" w:lineRule="auto"/>
        <w:ind w:left="60" w:right="40" w:firstLine="540"/>
        <w:rPr>
          <w:sz w:val="24"/>
          <w:szCs w:val="24"/>
        </w:rPr>
      </w:pPr>
      <w:r w:rsidRPr="00443D38">
        <w:rPr>
          <w:sz w:val="24"/>
          <w:szCs w:val="24"/>
        </w:rPr>
        <w:t>Phong trào “5 xung kích, tình nguyện phát triển kinh tế - xã hội và bảo vệ Tổ quốc” được triển khai với 5 nội dung hoạt động chủ yếu:</w:t>
      </w:r>
    </w:p>
    <w:p w:rsidR="00B720B8" w:rsidRPr="00443D38" w:rsidRDefault="004C79D7" w:rsidP="00443D38">
      <w:pPr>
        <w:pStyle w:val="Bodytext50"/>
        <w:numPr>
          <w:ilvl w:val="0"/>
          <w:numId w:val="5"/>
        </w:numPr>
        <w:shd w:val="clear" w:color="auto" w:fill="auto"/>
        <w:tabs>
          <w:tab w:val="left" w:pos="742"/>
        </w:tabs>
        <w:spacing w:after="120" w:line="240" w:lineRule="auto"/>
        <w:ind w:left="60"/>
        <w:rPr>
          <w:b w:val="0"/>
          <w:spacing w:val="0"/>
          <w:sz w:val="24"/>
          <w:szCs w:val="24"/>
        </w:rPr>
      </w:pPr>
      <w:r w:rsidRPr="00443D38">
        <w:rPr>
          <w:b w:val="0"/>
          <w:spacing w:val="0"/>
          <w:sz w:val="24"/>
          <w:szCs w:val="24"/>
        </w:rPr>
        <w:t>Xung kích phát triển kinh tế - xã hội và hội nhập quốc tế.</w:t>
      </w:r>
    </w:p>
    <w:p w:rsidR="00B720B8" w:rsidRPr="00443D38" w:rsidRDefault="004C79D7" w:rsidP="00443D38">
      <w:pPr>
        <w:pStyle w:val="Bodytext50"/>
        <w:numPr>
          <w:ilvl w:val="0"/>
          <w:numId w:val="5"/>
        </w:numPr>
        <w:shd w:val="clear" w:color="auto" w:fill="auto"/>
        <w:tabs>
          <w:tab w:val="left" w:pos="742"/>
        </w:tabs>
        <w:spacing w:after="120" w:line="240" w:lineRule="auto"/>
        <w:ind w:left="60"/>
        <w:rPr>
          <w:b w:val="0"/>
          <w:spacing w:val="0"/>
          <w:sz w:val="24"/>
          <w:szCs w:val="24"/>
        </w:rPr>
      </w:pPr>
      <w:r w:rsidRPr="00443D38">
        <w:rPr>
          <w:b w:val="0"/>
          <w:spacing w:val="0"/>
          <w:sz w:val="24"/>
          <w:szCs w:val="24"/>
        </w:rPr>
        <w:t>Xung kích, tình nguyện vi cuộc sống GỘng đồng.</w:t>
      </w:r>
    </w:p>
    <w:p w:rsidR="00B720B8" w:rsidRPr="00443D38" w:rsidRDefault="004C79D7" w:rsidP="00443D38">
      <w:pPr>
        <w:pStyle w:val="BodyText2"/>
        <w:numPr>
          <w:ilvl w:val="0"/>
          <w:numId w:val="5"/>
        </w:numPr>
        <w:shd w:val="clear" w:color="auto" w:fill="auto"/>
        <w:tabs>
          <w:tab w:val="left" w:pos="742"/>
        </w:tabs>
        <w:spacing w:after="120" w:line="240" w:lineRule="auto"/>
        <w:ind w:left="60" w:right="40" w:firstLine="540"/>
        <w:rPr>
          <w:sz w:val="24"/>
          <w:szCs w:val="24"/>
        </w:rPr>
      </w:pPr>
      <w:r w:rsidRPr="00443D38">
        <w:rPr>
          <w:sz w:val="24"/>
          <w:szCs w:val="24"/>
        </w:rPr>
        <w:t xml:space="preserve">Xung kích bảo vệ Tổ quốc, giữ gìn an ninh chính trị, trật tự </w:t>
      </w:r>
      <w:r w:rsidRPr="00443D38">
        <w:rPr>
          <w:rStyle w:val="Bodytext14pt"/>
          <w:b w:val="0"/>
          <w:spacing w:val="0"/>
          <w:sz w:val="24"/>
          <w:szCs w:val="24"/>
        </w:rPr>
        <w:t>an toàn xã hội.</w:t>
      </w:r>
    </w:p>
    <w:p w:rsidR="00B720B8" w:rsidRPr="00443D38" w:rsidRDefault="004C79D7" w:rsidP="00443D38">
      <w:pPr>
        <w:pStyle w:val="BodyText2"/>
        <w:numPr>
          <w:ilvl w:val="0"/>
          <w:numId w:val="5"/>
        </w:numPr>
        <w:shd w:val="clear" w:color="auto" w:fill="auto"/>
        <w:tabs>
          <w:tab w:val="left" w:pos="742"/>
        </w:tabs>
        <w:spacing w:after="120" w:line="240" w:lineRule="auto"/>
        <w:ind w:left="60" w:firstLine="540"/>
        <w:rPr>
          <w:sz w:val="24"/>
          <w:szCs w:val="24"/>
        </w:rPr>
      </w:pPr>
      <w:r w:rsidRPr="00443D38">
        <w:rPr>
          <w:sz w:val="24"/>
          <w:szCs w:val="24"/>
        </w:rPr>
        <w:t>Xung kích lao động sáng tạo, làm chủ khoa học, công nghệ.</w:t>
      </w:r>
    </w:p>
    <w:p w:rsidR="00B720B8" w:rsidRPr="00443D38" w:rsidRDefault="004C79D7" w:rsidP="00443D38">
      <w:pPr>
        <w:pStyle w:val="BodyText2"/>
        <w:numPr>
          <w:ilvl w:val="0"/>
          <w:numId w:val="5"/>
        </w:numPr>
        <w:shd w:val="clear" w:color="auto" w:fill="auto"/>
        <w:tabs>
          <w:tab w:val="left" w:pos="742"/>
        </w:tabs>
        <w:spacing w:after="120" w:line="240" w:lineRule="auto"/>
        <w:ind w:left="60" w:firstLine="540"/>
        <w:rPr>
          <w:sz w:val="24"/>
          <w:szCs w:val="24"/>
        </w:rPr>
      </w:pPr>
      <w:r w:rsidRPr="00443D38">
        <w:rPr>
          <w:sz w:val="24"/>
          <w:szCs w:val="24"/>
        </w:rPr>
        <w:t>Xung kích bảo vệ môi trường, ứng phó biến đổi khí hậu.</w:t>
      </w:r>
    </w:p>
    <w:p w:rsidR="00B720B8" w:rsidRPr="00443D38" w:rsidRDefault="004C79D7" w:rsidP="00443D38">
      <w:pPr>
        <w:pStyle w:val="BodyText2"/>
        <w:shd w:val="clear" w:color="auto" w:fill="auto"/>
        <w:spacing w:after="120" w:line="240" w:lineRule="auto"/>
        <w:ind w:left="60" w:firstLine="540"/>
        <w:rPr>
          <w:sz w:val="24"/>
          <w:szCs w:val="24"/>
        </w:rPr>
      </w:pPr>
      <w:r w:rsidRPr="00443D38">
        <w:rPr>
          <w:sz w:val="24"/>
          <w:szCs w:val="24"/>
        </w:rPr>
        <w:t>Phong trào “4 đồng hành với thanh niên lập thân, lập</w:t>
      </w:r>
    </w:p>
    <w:p w:rsidR="00B720B8" w:rsidRPr="00443D38" w:rsidRDefault="004C79D7" w:rsidP="00443D38">
      <w:pPr>
        <w:pStyle w:val="BodyText2"/>
        <w:shd w:val="clear" w:color="auto" w:fill="auto"/>
        <w:spacing w:after="120" w:line="240" w:lineRule="auto"/>
        <w:ind w:left="60"/>
        <w:rPr>
          <w:sz w:val="24"/>
          <w:szCs w:val="24"/>
        </w:rPr>
      </w:pPr>
      <w:r w:rsidRPr="00443D38">
        <w:rPr>
          <w:sz w:val="24"/>
          <w:szCs w:val="24"/>
        </w:rPr>
        <w:t>nghiệp” được triển khai với 4 nội dung hoạt động chủ yếu:</w:t>
      </w:r>
    </w:p>
    <w:p w:rsidR="00B720B8" w:rsidRPr="00443D38" w:rsidRDefault="004C79D7" w:rsidP="00443D38">
      <w:pPr>
        <w:pStyle w:val="BodyText2"/>
        <w:numPr>
          <w:ilvl w:val="0"/>
          <w:numId w:val="5"/>
        </w:numPr>
        <w:shd w:val="clear" w:color="auto" w:fill="auto"/>
        <w:tabs>
          <w:tab w:val="left" w:pos="742"/>
        </w:tabs>
        <w:spacing w:after="120" w:line="240" w:lineRule="auto"/>
        <w:ind w:left="60" w:right="40" w:firstLine="540"/>
        <w:rPr>
          <w:sz w:val="24"/>
          <w:szCs w:val="24"/>
        </w:rPr>
      </w:pPr>
      <w:r w:rsidRPr="00443D38">
        <w:rPr>
          <w:sz w:val="24"/>
          <w:szCs w:val="24"/>
        </w:rPr>
        <w:t>Đồng hành với thanh niên trong học tập, nâng cao trình độ học vấn, chuyên môn, nghiệp vụ.</w:t>
      </w:r>
    </w:p>
    <w:p w:rsidR="00B720B8" w:rsidRPr="00443D38" w:rsidRDefault="004C79D7" w:rsidP="00443D38">
      <w:pPr>
        <w:pStyle w:val="Bodytext50"/>
        <w:numPr>
          <w:ilvl w:val="0"/>
          <w:numId w:val="5"/>
        </w:numPr>
        <w:shd w:val="clear" w:color="auto" w:fill="auto"/>
        <w:tabs>
          <w:tab w:val="left" w:pos="742"/>
        </w:tabs>
        <w:spacing w:after="120" w:line="240" w:lineRule="auto"/>
        <w:ind w:left="60"/>
        <w:rPr>
          <w:b w:val="0"/>
          <w:spacing w:val="0"/>
          <w:sz w:val="24"/>
          <w:szCs w:val="24"/>
        </w:rPr>
      </w:pPr>
      <w:r w:rsidRPr="00443D38">
        <w:rPr>
          <w:b w:val="0"/>
          <w:spacing w:val="0"/>
          <w:sz w:val="24"/>
          <w:szCs w:val="24"/>
        </w:rPr>
        <w:t>Đồng hành với thanh niên trong nghề nghiệp và việc làm.</w:t>
      </w:r>
    </w:p>
    <w:p w:rsidR="00B720B8" w:rsidRPr="00443D38" w:rsidRDefault="004C79D7" w:rsidP="00443D38">
      <w:pPr>
        <w:pStyle w:val="BodyText2"/>
        <w:numPr>
          <w:ilvl w:val="0"/>
          <w:numId w:val="5"/>
        </w:numPr>
        <w:shd w:val="clear" w:color="auto" w:fill="auto"/>
        <w:tabs>
          <w:tab w:val="left" w:pos="742"/>
        </w:tabs>
        <w:spacing w:after="120" w:line="240" w:lineRule="auto"/>
        <w:ind w:left="60" w:right="40" w:firstLine="540"/>
        <w:rPr>
          <w:sz w:val="24"/>
          <w:szCs w:val="24"/>
        </w:rPr>
      </w:pPr>
      <w:r w:rsidRPr="00443D38">
        <w:rPr>
          <w:sz w:val="24"/>
          <w:szCs w:val="24"/>
        </w:rPr>
        <w:t xml:space="preserve">Đồng hành với thanh niên trong nâng cao sức khỏe thể chất </w:t>
      </w:r>
      <w:r w:rsidRPr="00443D38">
        <w:rPr>
          <w:sz w:val="24"/>
          <w:szCs w:val="24"/>
          <w:vertAlign w:val="superscript"/>
        </w:rPr>
        <w:t>v</w:t>
      </w:r>
      <w:r w:rsidRPr="00443D38">
        <w:rPr>
          <w:sz w:val="24"/>
          <w:szCs w:val="24"/>
        </w:rPr>
        <w:t>à đcri sống văn hóa tinh thần.</w:t>
      </w:r>
    </w:p>
    <w:p w:rsidR="00B720B8" w:rsidRPr="00443D38" w:rsidRDefault="004C79D7" w:rsidP="00443D38">
      <w:pPr>
        <w:pStyle w:val="BodyText2"/>
        <w:numPr>
          <w:ilvl w:val="0"/>
          <w:numId w:val="5"/>
        </w:numPr>
        <w:shd w:val="clear" w:color="auto" w:fill="auto"/>
        <w:tabs>
          <w:tab w:val="left" w:pos="742"/>
        </w:tabs>
        <w:spacing w:after="120" w:line="240" w:lineRule="auto"/>
        <w:ind w:left="60" w:firstLine="540"/>
        <w:rPr>
          <w:sz w:val="24"/>
          <w:szCs w:val="24"/>
        </w:rPr>
      </w:pPr>
      <w:r w:rsidRPr="00443D38">
        <w:rPr>
          <w:sz w:val="24"/>
          <w:szCs w:val="24"/>
        </w:rPr>
        <w:t>Đồng hành với thanh niên trong phát triển kỹ năng xã hội.</w:t>
      </w:r>
    </w:p>
    <w:p w:rsidR="00B720B8" w:rsidRPr="00443D38" w:rsidRDefault="004C79D7" w:rsidP="00443D38">
      <w:pPr>
        <w:pStyle w:val="Bodytext30"/>
        <w:numPr>
          <w:ilvl w:val="1"/>
          <w:numId w:val="17"/>
        </w:numPr>
        <w:shd w:val="clear" w:color="auto" w:fill="auto"/>
        <w:tabs>
          <w:tab w:val="left" w:pos="1332"/>
        </w:tabs>
        <w:spacing w:before="0" w:after="120" w:line="240" w:lineRule="auto"/>
        <w:rPr>
          <w:b w:val="0"/>
          <w:i w:val="0"/>
          <w:sz w:val="24"/>
          <w:szCs w:val="24"/>
        </w:rPr>
      </w:pPr>
      <w:r w:rsidRPr="00443D38">
        <w:rPr>
          <w:b w:val="0"/>
          <w:i w:val="0"/>
          <w:sz w:val="24"/>
          <w:szCs w:val="24"/>
        </w:rPr>
        <w:t>Một số mô hình và cách làm cụ thể</w:t>
      </w:r>
    </w:p>
    <w:p w:rsidR="00B720B8" w:rsidRPr="00443D38" w:rsidRDefault="00443D38" w:rsidP="00443D38">
      <w:pPr>
        <w:pStyle w:val="Bodytext40"/>
        <w:shd w:val="clear" w:color="auto" w:fill="auto"/>
        <w:tabs>
          <w:tab w:val="left" w:pos="1573"/>
        </w:tabs>
        <w:spacing w:before="0" w:after="120" w:line="240" w:lineRule="auto"/>
        <w:ind w:firstLine="0"/>
        <w:rPr>
          <w:i w:val="0"/>
          <w:sz w:val="24"/>
          <w:szCs w:val="24"/>
        </w:rPr>
      </w:pPr>
      <w:r>
        <w:rPr>
          <w:i w:val="0"/>
          <w:sz w:val="24"/>
          <w:szCs w:val="24"/>
          <w:lang w:val="en-US"/>
        </w:rPr>
        <w:t xml:space="preserve">- </w:t>
      </w:r>
      <w:r w:rsidR="004C79D7" w:rsidRPr="00443D38">
        <w:rPr>
          <w:i w:val="0"/>
          <w:sz w:val="24"/>
          <w:szCs w:val="24"/>
        </w:rPr>
        <w:t>Công trình thanh niên</w:t>
      </w:r>
    </w:p>
    <w:p w:rsidR="00B720B8" w:rsidRPr="00443D38" w:rsidRDefault="004C79D7" w:rsidP="00443D38">
      <w:pPr>
        <w:pStyle w:val="BodyText2"/>
        <w:shd w:val="clear" w:color="auto" w:fill="auto"/>
        <w:spacing w:after="120" w:line="240" w:lineRule="auto"/>
        <w:ind w:left="60" w:right="20" w:firstLine="540"/>
        <w:rPr>
          <w:sz w:val="24"/>
          <w:szCs w:val="24"/>
        </w:rPr>
      </w:pPr>
      <w:r w:rsidRPr="00443D38">
        <w:rPr>
          <w:sz w:val="24"/>
          <w:szCs w:val="24"/>
        </w:rPr>
        <w:t>Công trình thanh niên là hình thức hoạt động xung kích tập trung do Đoàn Thanh niên tổ chức tạo ra một sản phẩm mang ý nghĩa chính trị - kinh tế - xã hội. Quạ đó, tổ chức đoàn rèn luyện, giáo dục, tạo điều kiện cho đoàn viên, thanh niên phát triển, trưởng thành.</w:t>
      </w:r>
    </w:p>
    <w:p w:rsidR="00B720B8" w:rsidRPr="00443D38" w:rsidRDefault="004C79D7" w:rsidP="00CA65FD">
      <w:pPr>
        <w:pStyle w:val="BodyText2"/>
        <w:shd w:val="clear" w:color="auto" w:fill="auto"/>
        <w:spacing w:after="120" w:line="240" w:lineRule="auto"/>
        <w:ind w:left="60" w:right="20" w:firstLine="540"/>
        <w:rPr>
          <w:sz w:val="24"/>
          <w:szCs w:val="24"/>
        </w:rPr>
      </w:pPr>
      <w:r w:rsidRPr="00443D38">
        <w:rPr>
          <w:sz w:val="24"/>
          <w:szCs w:val="24"/>
        </w:rPr>
        <w:t>Để tổ chức công trình thanh niên, ban chấp hành đoàn cơ sở cần nghiên cứu nhiệm vụ kinh tế - xã hội của địa phương, đơn vịj xác định những công việc mà Đoàn Thanh niên có thể đảm nhận</w:t>
      </w:r>
      <w:r w:rsidR="00CA65FD">
        <w:rPr>
          <w:sz w:val="24"/>
          <w:szCs w:val="24"/>
          <w:lang w:val="en-US"/>
        </w:rPr>
        <w:t xml:space="preserve"> </w:t>
      </w:r>
      <w:r w:rsidRPr="00443D38">
        <w:rPr>
          <w:sz w:val="24"/>
          <w:szCs w:val="24"/>
        </w:rPr>
        <w:t>để tồ chức công trình, thanh niên. Tranh thủ ý kiến của cấp ủy chính quyền và các ban, ngành chuyên môn ở cơ sở để xác định mức độ đảm nhận công trình của Đoàn Thanh niên và những điều kiện tham gia.</w:t>
      </w:r>
    </w:p>
    <w:p w:rsidR="00B720B8" w:rsidRPr="00443D38" w:rsidRDefault="004C79D7" w:rsidP="00CA65FD">
      <w:pPr>
        <w:pStyle w:val="BodyText2"/>
        <w:shd w:val="clear" w:color="auto" w:fill="auto"/>
        <w:spacing w:after="120" w:line="240" w:lineRule="auto"/>
        <w:ind w:left="60" w:firstLine="540"/>
        <w:rPr>
          <w:sz w:val="24"/>
          <w:szCs w:val="24"/>
        </w:rPr>
      </w:pPr>
      <w:r w:rsidRPr="00443D38">
        <w:rPr>
          <w:sz w:val="24"/>
          <w:szCs w:val="24"/>
        </w:rPr>
        <w:lastRenderedPageBreak/>
        <w:t>Có thề đặt tên cho công trình, thường mang ý nghĩa chính trị</w:t>
      </w:r>
      <w:r w:rsidR="00CA65FD">
        <w:rPr>
          <w:sz w:val="24"/>
          <w:szCs w:val="24"/>
          <w:lang w:val="en-US"/>
        </w:rPr>
        <w:t xml:space="preserve"> - </w:t>
      </w:r>
      <w:r w:rsidRPr="00443D38">
        <w:rPr>
          <w:sz w:val="24"/>
          <w:szCs w:val="24"/>
        </w:rPr>
        <w:t xml:space="preserve">xã hội, mang tính giáo dục và hấp dẫn thanh niên lủiư: “Đồi cây </w:t>
      </w:r>
      <w:r w:rsidRPr="00443D38">
        <w:rPr>
          <w:rStyle w:val="Bodytext14pt"/>
          <w:b w:val="0"/>
          <w:spacing w:val="0"/>
          <w:sz w:val="24"/>
          <w:szCs w:val="24"/>
        </w:rPr>
        <w:t xml:space="preserve">nhớ </w:t>
      </w:r>
      <w:r w:rsidRPr="00443D38">
        <w:rPr>
          <w:sz w:val="24"/>
          <w:szCs w:val="24"/>
        </w:rPr>
        <w:t xml:space="preserve">ơn Bác Hồ”, “Đường thanh niên”, “Đảo thanh niên”, “Cánh đồng thanh niên”, “Công trình đền ơn đáp nghĩa”, </w:t>
      </w:r>
      <w:r w:rsidRPr="00443D38">
        <w:rPr>
          <w:rStyle w:val="Bodytext14pt"/>
          <w:b w:val="0"/>
          <w:spacing w:val="0"/>
          <w:sz w:val="24"/>
          <w:szCs w:val="24"/>
        </w:rPr>
        <w:t>V.V..</w:t>
      </w:r>
    </w:p>
    <w:p w:rsidR="00B720B8" w:rsidRPr="00443D38" w:rsidRDefault="004C79D7" w:rsidP="00443D38">
      <w:pPr>
        <w:pStyle w:val="BodyText2"/>
        <w:shd w:val="clear" w:color="auto" w:fill="auto"/>
        <w:spacing w:after="120" w:line="240" w:lineRule="auto"/>
        <w:ind w:left="60" w:right="120" w:firstLine="540"/>
        <w:rPr>
          <w:sz w:val="24"/>
          <w:szCs w:val="24"/>
        </w:rPr>
      </w:pPr>
      <w:r w:rsidRPr="00443D38">
        <w:rPr>
          <w:sz w:val="24"/>
          <w:szCs w:val="24"/>
        </w:rPr>
        <w:t>Xây dựng kế hoạch và tiến độ triển khai công trình, đặt ra những chỉ tiêu thi đua cụ thể cho từng thời gian, từng việc.</w:t>
      </w:r>
    </w:p>
    <w:p w:rsidR="00B720B8" w:rsidRPr="00443D38" w:rsidRDefault="00443D38" w:rsidP="00443D38">
      <w:pPr>
        <w:pStyle w:val="Bodytext40"/>
        <w:shd w:val="clear" w:color="auto" w:fill="auto"/>
        <w:tabs>
          <w:tab w:val="left" w:pos="1505"/>
        </w:tabs>
        <w:spacing w:before="0" w:after="120" w:line="240" w:lineRule="auto"/>
        <w:ind w:firstLine="0"/>
        <w:rPr>
          <w:i w:val="0"/>
          <w:sz w:val="24"/>
          <w:szCs w:val="24"/>
        </w:rPr>
      </w:pPr>
      <w:r>
        <w:rPr>
          <w:i w:val="0"/>
          <w:sz w:val="24"/>
          <w:szCs w:val="24"/>
          <w:lang w:val="en-US"/>
        </w:rPr>
        <w:t xml:space="preserve">- </w:t>
      </w:r>
      <w:r w:rsidR="004C79D7" w:rsidRPr="00443D38">
        <w:rPr>
          <w:i w:val="0"/>
          <w:sz w:val="24"/>
          <w:szCs w:val="24"/>
        </w:rPr>
        <w:t>Đội thanh niên xung kích an ninh</w:t>
      </w:r>
    </w:p>
    <w:p w:rsidR="00B720B8" w:rsidRPr="00443D38" w:rsidRDefault="004C79D7" w:rsidP="00443D38">
      <w:pPr>
        <w:pStyle w:val="BodyText2"/>
        <w:shd w:val="clear" w:color="auto" w:fill="auto"/>
        <w:spacing w:after="120" w:line="240" w:lineRule="auto"/>
        <w:ind w:left="60" w:right="120" w:firstLine="540"/>
        <w:rPr>
          <w:sz w:val="24"/>
          <w:szCs w:val="24"/>
        </w:rPr>
      </w:pPr>
      <w:r w:rsidRPr="00443D38">
        <w:rPr>
          <w:sz w:val="24"/>
          <w:szCs w:val="24"/>
        </w:rPr>
        <w:t>Đội thanh niên xung kích gồm những thanh niên tích cực, có sức khỏe, nhanh nhẹn, dũng cảm, tình nguyện và trực tiếp tham gia giải quyết những công việc khó khăn, nguy</w:t>
      </w:r>
      <w:r w:rsidR="00CA65FD">
        <w:rPr>
          <w:sz w:val="24"/>
          <w:szCs w:val="24"/>
        </w:rPr>
        <w:t xml:space="preserve"> hỉểm, đột xuất ở địa phương, đ</w:t>
      </w:r>
      <w:proofErr w:type="spellStart"/>
      <w:r w:rsidR="00CA65FD">
        <w:rPr>
          <w:sz w:val="24"/>
          <w:szCs w:val="24"/>
          <w:lang w:val="en-US"/>
        </w:rPr>
        <w:t>ơn</w:t>
      </w:r>
      <w:proofErr w:type="spellEnd"/>
      <w:r w:rsidRPr="00443D38">
        <w:rPr>
          <w:sz w:val="24"/>
          <w:szCs w:val="24"/>
        </w:rPr>
        <w:t xml:space="preserve"> vị do Đoàn Thanh niên tổ chức, trên cơ sở đồng ý và tạo điều kiện của cấp ủy, chính quyền.</w:t>
      </w:r>
    </w:p>
    <w:p w:rsidR="00B720B8" w:rsidRPr="00443D38" w:rsidRDefault="004C79D7" w:rsidP="00CA65FD">
      <w:pPr>
        <w:pStyle w:val="BodyText2"/>
        <w:shd w:val="clear" w:color="auto" w:fill="auto"/>
        <w:spacing w:after="120" w:line="240" w:lineRule="auto"/>
        <w:ind w:left="40" w:right="20" w:firstLine="500"/>
        <w:rPr>
          <w:sz w:val="24"/>
          <w:szCs w:val="24"/>
        </w:rPr>
      </w:pPr>
      <w:r w:rsidRPr="00443D38">
        <w:rPr>
          <w:sz w:val="24"/>
          <w:szCs w:val="24"/>
        </w:rPr>
        <w:t xml:space="preserve">Tùy theo tính chất, nội dung công việc mà đội thanh niên xung kích có thể mang những tên gọi khác nhau như: Đội thanh niên xung kích an ninh, Đội thanh niên xung kích phòng chống lụt bão, Đội thanh niên tự quản, </w:t>
      </w:r>
      <w:r w:rsidRPr="00443D38">
        <w:rPr>
          <w:rStyle w:val="Bodytext13pt"/>
          <w:b w:val="0"/>
          <w:sz w:val="24"/>
          <w:szCs w:val="24"/>
        </w:rPr>
        <w:t xml:space="preserve">V.V.. </w:t>
      </w:r>
    </w:p>
    <w:p w:rsidR="00B720B8" w:rsidRPr="00443D38" w:rsidRDefault="00443D38" w:rsidP="00443D38">
      <w:pPr>
        <w:pStyle w:val="Heading30"/>
        <w:keepNext/>
        <w:keepLines/>
        <w:shd w:val="clear" w:color="auto" w:fill="auto"/>
        <w:tabs>
          <w:tab w:val="left" w:pos="444"/>
        </w:tabs>
        <w:spacing w:before="0" w:after="120" w:line="240" w:lineRule="auto"/>
        <w:rPr>
          <w:b w:val="0"/>
          <w:spacing w:val="0"/>
          <w:sz w:val="24"/>
          <w:szCs w:val="24"/>
        </w:rPr>
      </w:pPr>
      <w:bookmarkStart w:id="0" w:name="bookmark1"/>
      <w:r>
        <w:rPr>
          <w:b w:val="0"/>
          <w:spacing w:val="0"/>
          <w:sz w:val="24"/>
          <w:szCs w:val="24"/>
          <w:lang w:val="en-US"/>
        </w:rPr>
        <w:t xml:space="preserve">3. </w:t>
      </w:r>
      <w:r w:rsidR="004C79D7" w:rsidRPr="00443D38">
        <w:rPr>
          <w:b w:val="0"/>
          <w:spacing w:val="0"/>
          <w:sz w:val="24"/>
          <w:szCs w:val="24"/>
        </w:rPr>
        <w:t>Nghiệp vụ tổ chức các hoạt động vân hóa, xã hội của Đoàn</w:t>
      </w:r>
      <w:bookmarkEnd w:id="0"/>
    </w:p>
    <w:p w:rsidR="00B720B8" w:rsidRPr="00443D38" w:rsidRDefault="00443D38" w:rsidP="00443D38">
      <w:pPr>
        <w:pStyle w:val="Bodytext30"/>
        <w:shd w:val="clear" w:color="auto" w:fill="auto"/>
        <w:tabs>
          <w:tab w:val="left" w:pos="1244"/>
        </w:tabs>
        <w:spacing w:before="0" w:after="120" w:line="240" w:lineRule="auto"/>
        <w:ind w:firstLine="0"/>
        <w:rPr>
          <w:b w:val="0"/>
          <w:i w:val="0"/>
          <w:sz w:val="24"/>
          <w:szCs w:val="24"/>
        </w:rPr>
      </w:pPr>
      <w:r>
        <w:rPr>
          <w:b w:val="0"/>
          <w:i w:val="0"/>
          <w:sz w:val="24"/>
          <w:szCs w:val="24"/>
          <w:lang w:val="en-US"/>
        </w:rPr>
        <w:t xml:space="preserve">3.1 </w:t>
      </w:r>
      <w:r w:rsidR="004C79D7" w:rsidRPr="00443D38">
        <w:rPr>
          <w:b w:val="0"/>
          <w:i w:val="0"/>
          <w:sz w:val="24"/>
          <w:szCs w:val="24"/>
        </w:rPr>
        <w:t xml:space="preserve">Một số vấn đề </w:t>
      </w:r>
      <w:proofErr w:type="gramStart"/>
      <w:r w:rsidR="004C79D7" w:rsidRPr="00443D38">
        <w:rPr>
          <w:b w:val="0"/>
          <w:i w:val="0"/>
          <w:sz w:val="24"/>
          <w:szCs w:val="24"/>
        </w:rPr>
        <w:t>chung</w:t>
      </w:r>
      <w:proofErr w:type="gramEnd"/>
      <w:r w:rsidR="004C79D7" w:rsidRPr="00443D38">
        <w:rPr>
          <w:b w:val="0"/>
          <w:i w:val="0"/>
          <w:sz w:val="24"/>
          <w:szCs w:val="24"/>
        </w:rPr>
        <w:t xml:space="preserve"> về hoạt động văn hóa, xã hội</w:t>
      </w:r>
    </w:p>
    <w:p w:rsidR="00B720B8" w:rsidRPr="00CA65FD" w:rsidRDefault="004C79D7" w:rsidP="00CA65FD">
      <w:pPr>
        <w:pStyle w:val="BodyText2"/>
        <w:shd w:val="clear" w:color="auto" w:fill="auto"/>
        <w:spacing w:after="120" w:line="240" w:lineRule="auto"/>
        <w:ind w:left="40" w:right="20" w:firstLine="500"/>
        <w:rPr>
          <w:sz w:val="24"/>
          <w:szCs w:val="24"/>
          <w:lang w:val="en-US"/>
        </w:rPr>
      </w:pPr>
      <w:r w:rsidRPr="00443D38">
        <w:rPr>
          <w:sz w:val="24"/>
          <w:szCs w:val="24"/>
        </w:rPr>
        <w:t>Hoạt động văn hóa, xã hội, nhất là văn hóa quần chúng, các hoạt động xã hội mang tính cộng đồng cao luôn được đoàn viên, yêu thích, hưởng ứng với một sức hút mạnh mẽ. Văn hóa với chức năng và giá trị của nó có tác dựng to lớn trong việc giáo dục đoàn viên, thanh niên nâng cao nhận thức về đạo đức, lối sống, thẳm mỹ. Tổ chức cơ sở đoàn phải có phương thức hòạt động phù hợp, đặc thù, thiết thực để văn hóa thực sự trở thành “món ăn tinh thần” không thể thiếu được của đoàn viên, thanh niên.</w:t>
      </w:r>
      <w:r w:rsidR="00CA65FD">
        <w:rPr>
          <w:sz w:val="24"/>
          <w:szCs w:val="24"/>
          <w:lang w:val="en-US"/>
        </w:rPr>
        <w:t xml:space="preserve"> </w:t>
      </w:r>
      <w:r w:rsidRPr="00443D38">
        <w:rPr>
          <w:sz w:val="24"/>
          <w:szCs w:val="24"/>
        </w:rPr>
        <w:t xml:space="preserve">Đó là hoạt động thông tin, tuyên truyền, cổ động; hoạt động câu lạc bộ; hoạt động đọc sách, báo; hoạt động văn nghệ quần chúng; các cuộc dạ hội, hội thi; hoạt động xã hội từ thiện, </w:t>
      </w:r>
      <w:r w:rsidRPr="00443D38">
        <w:rPr>
          <w:rStyle w:val="Bodytext13pt"/>
          <w:b w:val="0"/>
          <w:sz w:val="24"/>
          <w:szCs w:val="24"/>
        </w:rPr>
        <w:t xml:space="preserve">V.V.. </w:t>
      </w:r>
    </w:p>
    <w:p w:rsidR="00B720B8" w:rsidRPr="00443D38" w:rsidRDefault="004C79D7" w:rsidP="00443D38">
      <w:pPr>
        <w:pStyle w:val="Bodytext30"/>
        <w:numPr>
          <w:ilvl w:val="1"/>
          <w:numId w:val="18"/>
        </w:numPr>
        <w:shd w:val="clear" w:color="auto" w:fill="auto"/>
        <w:tabs>
          <w:tab w:val="left" w:pos="1344"/>
        </w:tabs>
        <w:spacing w:before="0" w:after="120" w:line="240" w:lineRule="auto"/>
        <w:ind w:right="2160"/>
        <w:jc w:val="left"/>
        <w:rPr>
          <w:b w:val="0"/>
          <w:i w:val="0"/>
          <w:sz w:val="24"/>
          <w:szCs w:val="24"/>
        </w:rPr>
      </w:pPr>
      <w:r w:rsidRPr="00443D38">
        <w:rPr>
          <w:b w:val="0"/>
          <w:i w:val="0"/>
          <w:sz w:val="24"/>
          <w:szCs w:val="24"/>
        </w:rPr>
        <w:t>Mộ</w:t>
      </w:r>
      <w:r w:rsidR="00443D38">
        <w:rPr>
          <w:b w:val="0"/>
          <w:i w:val="0"/>
          <w:sz w:val="24"/>
          <w:szCs w:val="24"/>
        </w:rPr>
        <w:t>t số mô hình và cách làm cụ thể</w:t>
      </w:r>
      <w:bookmarkStart w:id="1" w:name="_GoBack"/>
      <w:bookmarkEnd w:id="1"/>
    </w:p>
    <w:p w:rsidR="00B720B8" w:rsidRPr="00443D38" w:rsidRDefault="00443D38" w:rsidP="00443D38">
      <w:pPr>
        <w:pStyle w:val="Bodytext40"/>
        <w:shd w:val="clear" w:color="auto" w:fill="auto"/>
        <w:tabs>
          <w:tab w:val="left" w:pos="1618"/>
        </w:tabs>
        <w:spacing w:before="0" w:after="120" w:line="240" w:lineRule="auto"/>
        <w:ind w:firstLine="0"/>
        <w:rPr>
          <w:i w:val="0"/>
          <w:sz w:val="24"/>
          <w:szCs w:val="24"/>
        </w:rPr>
      </w:pPr>
      <w:r>
        <w:rPr>
          <w:i w:val="0"/>
          <w:sz w:val="24"/>
          <w:szCs w:val="24"/>
          <w:lang w:val="en-US"/>
        </w:rPr>
        <w:t xml:space="preserve">- </w:t>
      </w:r>
      <w:r>
        <w:rPr>
          <w:i w:val="0"/>
          <w:sz w:val="24"/>
          <w:szCs w:val="24"/>
        </w:rPr>
        <w:t>Tổ chức Hội thi</w:t>
      </w:r>
      <w:r w:rsidR="004C79D7" w:rsidRPr="00443D38">
        <w:rPr>
          <w:i w:val="0"/>
          <w:sz w:val="24"/>
          <w:szCs w:val="24"/>
        </w:rPr>
        <w:t xml:space="preserve"> thanh niên</w:t>
      </w:r>
    </w:p>
    <w:p w:rsidR="00B720B8" w:rsidRPr="00443D38" w:rsidRDefault="004C79D7" w:rsidP="00443D38">
      <w:pPr>
        <w:pStyle w:val="BodyText2"/>
        <w:shd w:val="clear" w:color="auto" w:fill="auto"/>
        <w:spacing w:after="120" w:line="240" w:lineRule="auto"/>
        <w:ind w:left="80" w:right="20" w:firstLine="560"/>
        <w:rPr>
          <w:sz w:val="24"/>
          <w:szCs w:val="24"/>
        </w:rPr>
      </w:pPr>
      <w:r w:rsidRPr="00443D38">
        <w:rPr>
          <w:sz w:val="24"/>
          <w:szCs w:val="24"/>
        </w:rPr>
        <w:t xml:space="preserve">Hội thi thanh niên là một ừong những phương thức hoạt động hấp dẫrí của tổ chức đoàn nhằm bồi dưỡng, rèn luyện đoàn viên thanh niên. Đê tổ chức hội thi, các cấp bộ đoàn phải làm tốt công tác chuẩn bị, trong đó cần tập trung cho việc xây dựng kế hoạch tổ chức hội thi cụ thể, chi tiết, khả thi. Kế hoạch đó phải xác định rõ mục đích yêu cầu, chủ đề, quy mô, thời gian, địa điểm, đối tượng, cơ sở vật chất - kỹ thuật, thành lập ban tồ chức, ban giám khảo, các giải thưởng, trang trí, âm tìiaiứi, ánh sáng, người dẫn chương trình, </w:t>
      </w:r>
      <w:r w:rsidRPr="00443D38">
        <w:rPr>
          <w:rStyle w:val="Bodytext13pt"/>
          <w:b w:val="0"/>
          <w:sz w:val="24"/>
          <w:szCs w:val="24"/>
        </w:rPr>
        <w:t xml:space="preserve">V.V.. </w:t>
      </w:r>
      <w:r w:rsidRPr="00443D38">
        <w:rPr>
          <w:sz w:val="24"/>
          <w:szCs w:val="24"/>
        </w:rPr>
        <w:t>Kế hoạch tổ chức hội thi phải đượe báo cáo với cấp ủy và chính quyền địa phương, đơn vị và Đoản cấp trên. Trong quá trình chuẩn bị hội thi, Ban Chấp hành Đoàn cần có sự phân công công việc cụ thể cho các thành viền, các tiểu ban, có thể mời các nhà chuyên môn có kinh nghiệm lâu năm làm cố vấn, quán triệt các vấn đề liên quan tới các tập thể, cá nhân tham gia.</w:t>
      </w:r>
    </w:p>
    <w:p w:rsidR="00B720B8" w:rsidRPr="00443D38" w:rsidRDefault="00443D38" w:rsidP="00443D38">
      <w:pPr>
        <w:pStyle w:val="Bodytext40"/>
        <w:shd w:val="clear" w:color="auto" w:fill="auto"/>
        <w:tabs>
          <w:tab w:val="left" w:pos="1500"/>
        </w:tabs>
        <w:spacing w:before="0" w:after="120" w:line="240" w:lineRule="auto"/>
        <w:ind w:firstLine="0"/>
        <w:rPr>
          <w:i w:val="0"/>
          <w:sz w:val="24"/>
          <w:szCs w:val="24"/>
        </w:rPr>
      </w:pPr>
      <w:r>
        <w:rPr>
          <w:i w:val="0"/>
          <w:sz w:val="24"/>
          <w:szCs w:val="24"/>
          <w:lang w:val="en-US"/>
        </w:rPr>
        <w:t xml:space="preserve">- </w:t>
      </w:r>
      <w:r w:rsidR="004C79D7" w:rsidRPr="00443D38">
        <w:rPr>
          <w:i w:val="0"/>
          <w:sz w:val="24"/>
          <w:szCs w:val="24"/>
        </w:rPr>
        <w:t>Tổ chức Hội trại thanh niên</w:t>
      </w:r>
    </w:p>
    <w:p w:rsidR="00B720B8" w:rsidRPr="00443D38" w:rsidRDefault="004C79D7" w:rsidP="00453A00">
      <w:pPr>
        <w:pStyle w:val="BodyText2"/>
        <w:shd w:val="clear" w:color="auto" w:fill="auto"/>
        <w:spacing w:after="120" w:line="240" w:lineRule="auto"/>
        <w:ind w:left="20" w:right="40" w:firstLine="500"/>
        <w:rPr>
          <w:sz w:val="24"/>
          <w:szCs w:val="24"/>
        </w:rPr>
      </w:pPr>
      <w:r w:rsidRPr="00443D38">
        <w:rPr>
          <w:sz w:val="24"/>
          <w:szCs w:val="24"/>
        </w:rPr>
        <w:t>Hội trại thanh niên là nơi đoàn viên, thanh niên dựng trại để % trung tổ chức các hoạt động tập thể. Vì vậy hình thức hoạt</w:t>
      </w:r>
      <w:r w:rsidR="00453A00">
        <w:rPr>
          <w:sz w:val="24"/>
          <w:szCs w:val="24"/>
          <w:lang w:val="en-US"/>
        </w:rPr>
        <w:t xml:space="preserve"> </w:t>
      </w:r>
      <w:r w:rsidRPr="00443D38">
        <w:rPr>
          <w:sz w:val="24"/>
          <w:szCs w:val="24"/>
        </w:rPr>
        <w:t>động văn hóa này rất phù hợp với sở thích và nhu cầu giao lun của đoàn viên, thanh niên. Mục đích chù yếu của Hội trại thanh niên là: thông qua các hoạt động tập thể, giáo dục tinh thần đoàn kết, ý thức tổ chức kỷ luật, lòng nhân ái, ham hiểu biết, khám phá, rèn luyện các kỹ năng sống, tác phong nhanh nhẹn, linh hoat cho đoàn viên, thanh niên. Hội trại thanh niên chính là hình thức “học mà chơi, chơi mà học” của đoàn viên, thanh niên từ trước đến nay.</w:t>
      </w:r>
    </w:p>
    <w:p w:rsidR="00B720B8" w:rsidRPr="00443D38" w:rsidRDefault="004C79D7" w:rsidP="00443D38">
      <w:pPr>
        <w:pStyle w:val="BodyText2"/>
        <w:shd w:val="clear" w:color="auto" w:fill="auto"/>
        <w:spacing w:after="120" w:line="240" w:lineRule="auto"/>
        <w:ind w:left="40" w:right="160" w:firstLine="580"/>
        <w:rPr>
          <w:sz w:val="24"/>
          <w:szCs w:val="24"/>
        </w:rPr>
      </w:pPr>
      <w:r w:rsidRPr="00443D38">
        <w:rPr>
          <w:sz w:val="24"/>
          <w:szCs w:val="24"/>
        </w:rPr>
        <w:t>Tùy theo yêu cầu của nhiệm vụ chính trị và điều kiện cụ thể của các cơ sở đoàn mà Hội trại thanh niên có thể có các chủ đề thời gian dài, ngắn, quy mô lớn, nhỏ khác nhau.</w:t>
      </w:r>
    </w:p>
    <w:p w:rsidR="00B720B8" w:rsidRPr="00443D38" w:rsidRDefault="004C79D7" w:rsidP="00453A00">
      <w:pPr>
        <w:pStyle w:val="BodyText2"/>
        <w:shd w:val="clear" w:color="auto" w:fill="auto"/>
        <w:spacing w:after="120" w:line="240" w:lineRule="auto"/>
        <w:ind w:left="40" w:right="160" w:firstLine="580"/>
        <w:rPr>
          <w:sz w:val="24"/>
          <w:szCs w:val="24"/>
        </w:rPr>
      </w:pPr>
      <w:r w:rsidRPr="00443D38">
        <w:rPr>
          <w:sz w:val="24"/>
          <w:szCs w:val="24"/>
        </w:rPr>
        <w:t>Để Hội trại thanh niên được tổ</w:t>
      </w:r>
      <w:r w:rsidR="00453A00">
        <w:rPr>
          <w:sz w:val="24"/>
          <w:szCs w:val="24"/>
        </w:rPr>
        <w:t xml:space="preserve"> chức thành công, ban chấp hàn</w:t>
      </w:r>
      <w:r w:rsidR="00453A00">
        <w:rPr>
          <w:sz w:val="24"/>
          <w:szCs w:val="24"/>
          <w:lang w:val="en-US"/>
        </w:rPr>
        <w:t>h</w:t>
      </w:r>
      <w:r w:rsidRPr="00443D38">
        <w:rPr>
          <w:sz w:val="24"/>
          <w:szCs w:val="24"/>
        </w:rPr>
        <w:t xml:space="preserve"> đoàn phải xây dựng được kế hoạch, chương trình một cách cụ thể, chi tiết</w:t>
      </w:r>
      <w:r w:rsidR="00453A00">
        <w:rPr>
          <w:sz w:val="24"/>
          <w:szCs w:val="24"/>
          <w:lang w:val="en-US"/>
        </w:rPr>
        <w:t xml:space="preserve">, </w:t>
      </w:r>
      <w:r w:rsidRPr="00443D38">
        <w:rPr>
          <w:sz w:val="24"/>
          <w:szCs w:val="24"/>
        </w:rPr>
        <w:t xml:space="preserve">yêu cầu, chủ đề, lực lượng tham gia, thời gian, địa điểm, nội </w:t>
      </w:r>
      <w:r w:rsidRPr="00443D38">
        <w:rPr>
          <w:rStyle w:val="Bodytext155pt"/>
          <w:b w:val="0"/>
          <w:spacing w:val="0"/>
          <w:sz w:val="24"/>
          <w:szCs w:val="24"/>
        </w:rPr>
        <w:t xml:space="preserve">dung </w:t>
      </w:r>
      <w:r w:rsidRPr="00443D38">
        <w:rPr>
          <w:sz w:val="24"/>
          <w:szCs w:val="24"/>
        </w:rPr>
        <w:t xml:space="preserve">hoạt động, cơ sở vật chất. Kế hoạch đó phải </w:t>
      </w:r>
      <w:r w:rsidR="00453A00">
        <w:rPr>
          <w:sz w:val="24"/>
          <w:szCs w:val="24"/>
        </w:rPr>
        <w:t>được cấp ủy cùng cấp phê duyệt</w:t>
      </w:r>
      <w:r w:rsidR="00443D38">
        <w:rPr>
          <w:rStyle w:val="Bodytext12pt"/>
          <w:b w:val="0"/>
        </w:rPr>
        <w:t>.</w:t>
      </w:r>
    </w:p>
    <w:p w:rsidR="00B720B8" w:rsidRPr="00443D38" w:rsidRDefault="004C79D7" w:rsidP="00443D38">
      <w:pPr>
        <w:pStyle w:val="Bodytext21"/>
        <w:numPr>
          <w:ilvl w:val="1"/>
          <w:numId w:val="17"/>
        </w:numPr>
        <w:shd w:val="clear" w:color="auto" w:fill="auto"/>
        <w:tabs>
          <w:tab w:val="left" w:pos="584"/>
        </w:tabs>
        <w:spacing w:before="0" w:line="240" w:lineRule="auto"/>
        <w:ind w:right="40"/>
        <w:rPr>
          <w:b w:val="0"/>
          <w:spacing w:val="0"/>
          <w:sz w:val="24"/>
          <w:szCs w:val="24"/>
        </w:rPr>
      </w:pPr>
      <w:r w:rsidRPr="00443D38">
        <w:rPr>
          <w:b w:val="0"/>
          <w:spacing w:val="0"/>
          <w:sz w:val="24"/>
          <w:szCs w:val="24"/>
        </w:rPr>
        <w:t>Nghỉệp vụ công tác tỗ chức của Đoàn và Đoàn tham gia xây dựng Đảng, chính quyền, Mặt trận Tổ quốc</w:t>
      </w:r>
    </w:p>
    <w:p w:rsidR="00B720B8" w:rsidRPr="00443D38" w:rsidRDefault="00443D38" w:rsidP="00443D38">
      <w:pPr>
        <w:pStyle w:val="Bodytext30"/>
        <w:shd w:val="clear" w:color="auto" w:fill="auto"/>
        <w:tabs>
          <w:tab w:val="left" w:pos="1332"/>
        </w:tabs>
        <w:spacing w:before="0" w:after="120" w:line="240" w:lineRule="auto"/>
        <w:ind w:right="40" w:firstLine="0"/>
        <w:rPr>
          <w:b w:val="0"/>
          <w:i w:val="0"/>
          <w:sz w:val="24"/>
          <w:szCs w:val="24"/>
        </w:rPr>
      </w:pPr>
      <w:r>
        <w:rPr>
          <w:b w:val="0"/>
          <w:i w:val="0"/>
          <w:sz w:val="24"/>
          <w:szCs w:val="24"/>
          <w:lang w:val="en-US"/>
        </w:rPr>
        <w:t xml:space="preserve">4.1 </w:t>
      </w:r>
      <w:r w:rsidR="004C79D7" w:rsidRPr="00443D38">
        <w:rPr>
          <w:b w:val="0"/>
          <w:i w:val="0"/>
          <w:sz w:val="24"/>
          <w:szCs w:val="24"/>
        </w:rPr>
        <w:t xml:space="preserve">Một số vấn đề </w:t>
      </w:r>
      <w:proofErr w:type="gramStart"/>
      <w:r w:rsidR="004C79D7" w:rsidRPr="00443D38">
        <w:rPr>
          <w:b w:val="0"/>
          <w:i w:val="0"/>
          <w:sz w:val="24"/>
          <w:szCs w:val="24"/>
        </w:rPr>
        <w:t>chung</w:t>
      </w:r>
      <w:proofErr w:type="gramEnd"/>
      <w:r w:rsidR="004C79D7" w:rsidRPr="00443D38">
        <w:rPr>
          <w:b w:val="0"/>
          <w:i w:val="0"/>
          <w:sz w:val="24"/>
          <w:szCs w:val="24"/>
        </w:rPr>
        <w:t xml:space="preserve"> về công tác tổ chức của Đoàn và Đoàn tham gia xây dụng Đảng</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 xml:space="preserve">Công tác tổ chức của Đoàn bao gồm nhiều nội dung, trong đó đòi hỏi phải nắm vững nguyên tắc, bám sát thực tiễn, linh hoạt, phù hợp với yêu cầu đổi mới. Công tác tổ chức của Đoàn trước hết tập trung vào việc nâng cao chất lượng đoàn viên, chất lượng chi đoàn, đoàn cơ sờ. Tiếp đó, tập trung vào nhiệm vụ xây dựng </w:t>
      </w:r>
      <w:r w:rsidRPr="00443D38">
        <w:rPr>
          <w:sz w:val="24"/>
          <w:szCs w:val="24"/>
        </w:rPr>
        <w:lastRenderedPageBreak/>
        <w:t>đội ngũ cán bộ đoàn đáp ứng yêu cầu, nhiệm vụ ữong tình hình mới, mở rộng mặt trận đoàn kết, tập hợp thanh niên; nâng cao hiệu quả kiểm tra, giám sát của Đoàn.</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 xml:space="preserve">Muốn nâng cao chất lượng đoàn viên, trước hết tổ chức cơ sở đoàn phải chú trọng công tác tập hợp, đoàn kết thanh niên, hương thanh niên vào các hoạt động của tổ chức đoàn, qua hoạt động thực tiễn mà bồi dưỡng, rèn luyện đoàn viên, thanh niên về lý tưởng cách mạng, đạo đức, lối sống, </w:t>
      </w:r>
      <w:r w:rsidRPr="00443D38">
        <w:rPr>
          <w:rStyle w:val="Bodytext13pt"/>
          <w:b w:val="0"/>
          <w:sz w:val="24"/>
          <w:szCs w:val="24"/>
        </w:rPr>
        <w:t xml:space="preserve">V.V.. </w:t>
      </w:r>
      <w:r w:rsidRPr="00443D38">
        <w:rPr>
          <w:sz w:val="24"/>
          <w:szCs w:val="24"/>
        </w:rPr>
        <w:t>Từ đó làm tốt công tác phát triển đoàn viên mới, chú trọng cả số lượng và chất lượng, nhất là chất lượng đoàn viên mới. Phải gắn công tác phát triển đoàn viên mới, nâng cao chất lượng đoàn viên với đổi mói nội dung, phương thức hoạt động của tổ chức cơ sở đoàn. Phải gắn việc nâng cao chất lượng lượng đoàn viên với việc chỉ đạo, hướng dẫn cho đoàn viên, thanh niên thực hiện cuộc vận động “Tuổi trẻ Việt Nam học tập và làm theo lời Bác”. Trung ương Đoàn Thanh niên Cộng sản Hồ Chí Minh cũng đã ban hành “Chương trinh rèn luyện đoàn viên trong thời kỳ mới” với năm kêu chí rèn luyện và mười tiêu, chí hành động.</w:t>
      </w:r>
    </w:p>
    <w:p w:rsidR="00B720B8" w:rsidRPr="00443D38" w:rsidRDefault="004C79D7" w:rsidP="00443D38">
      <w:pPr>
        <w:pStyle w:val="Bodytext40"/>
        <w:shd w:val="clear" w:color="auto" w:fill="auto"/>
        <w:spacing w:before="0" w:after="120" w:line="240" w:lineRule="auto"/>
        <w:ind w:left="60"/>
        <w:rPr>
          <w:i w:val="0"/>
          <w:sz w:val="24"/>
          <w:szCs w:val="24"/>
        </w:rPr>
      </w:pPr>
      <w:r w:rsidRPr="00443D38">
        <w:rPr>
          <w:i w:val="0"/>
          <w:sz w:val="24"/>
          <w:szCs w:val="24"/>
        </w:rPr>
        <w:t>Nầtn tiêu chỉ rèn luyện đỏ là:</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Giàu lòng yêu nước, yêu chế độ xã hội chủ nghĩa.</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 xml:space="preserve">Đoàn kết, thân ái, vì cộng </w:t>
      </w:r>
      <w:r w:rsidRPr="00443D38">
        <w:rPr>
          <w:rStyle w:val="Bodytext155pt"/>
          <w:b w:val="0"/>
          <w:spacing w:val="0"/>
          <w:sz w:val="24"/>
          <w:szCs w:val="24"/>
        </w:rPr>
        <w:t>đồng.</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Sống văn hóa, tuân thủ pháp luật.</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Giàu tri thức, có sức khỏe, kỹ năng.</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Tự tin, bản lĩnh trong hội nhập.</w:t>
      </w:r>
    </w:p>
    <w:p w:rsidR="00B720B8" w:rsidRPr="00443D38" w:rsidRDefault="004C79D7" w:rsidP="00443D38">
      <w:pPr>
        <w:pStyle w:val="Bodytext40"/>
        <w:shd w:val="clear" w:color="auto" w:fill="auto"/>
        <w:spacing w:before="0" w:after="120" w:line="240" w:lineRule="auto"/>
        <w:ind w:left="60"/>
        <w:rPr>
          <w:i w:val="0"/>
          <w:sz w:val="24"/>
          <w:szCs w:val="24"/>
        </w:rPr>
      </w:pPr>
      <w:r w:rsidRPr="00443D38">
        <w:rPr>
          <w:i w:val="0"/>
          <w:sz w:val="24"/>
          <w:szCs w:val="24"/>
        </w:rPr>
        <w:t>Mười tiêu chí hành động đó là:</w:t>
      </w:r>
    </w:p>
    <w:p w:rsidR="00B720B8" w:rsidRPr="00443D38" w:rsidRDefault="004C79D7" w:rsidP="00443D38">
      <w:pPr>
        <w:pStyle w:val="BodyText2"/>
        <w:numPr>
          <w:ilvl w:val="0"/>
          <w:numId w:val="5"/>
        </w:numPr>
        <w:shd w:val="clear" w:color="auto" w:fill="auto"/>
        <w:tabs>
          <w:tab w:val="left" w:pos="716"/>
        </w:tabs>
        <w:spacing w:after="120" w:line="240" w:lineRule="auto"/>
        <w:ind w:left="60" w:right="20" w:firstLine="480"/>
        <w:rPr>
          <w:sz w:val="24"/>
          <w:szCs w:val="24"/>
        </w:rPr>
      </w:pPr>
      <w:r w:rsidRPr="00443D38">
        <w:rPr>
          <w:sz w:val="24"/>
          <w:szCs w:val="24"/>
        </w:rPr>
        <w:t>sẵn sàng giới thiệu về lịch sử, truyền thống của quê hương, đất nước Việt Nam với bạn bè trong và ngoài nước.</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sẵn sàng đảm nhận những việc khó, việc mới.</w:t>
      </w:r>
    </w:p>
    <w:p w:rsidR="00B720B8" w:rsidRPr="00443D38" w:rsidRDefault="004C79D7" w:rsidP="00443D38">
      <w:pPr>
        <w:pStyle w:val="BodyText2"/>
        <w:numPr>
          <w:ilvl w:val="0"/>
          <w:numId w:val="5"/>
        </w:numPr>
        <w:shd w:val="clear" w:color="auto" w:fill="auto"/>
        <w:tabs>
          <w:tab w:val="left" w:pos="716"/>
        </w:tabs>
        <w:spacing w:after="120" w:line="240" w:lineRule="auto"/>
        <w:ind w:left="60" w:right="20" w:firstLine="480"/>
        <w:rPr>
          <w:sz w:val="24"/>
          <w:szCs w:val="24"/>
        </w:rPr>
      </w:pPr>
      <w:r w:rsidRPr="00443D38">
        <w:rPr>
          <w:sz w:val="24"/>
          <w:szCs w:val="24"/>
        </w:rPr>
        <w:t>sẵn sàng giúp đỡ người già, trẻ em, người có hoàn cảnh đặc biệt khó khăn.</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Xung kích tham gia các hoạt động tình nguyện.</w:t>
      </w:r>
    </w:p>
    <w:p w:rsidR="00B720B8" w:rsidRPr="00443D38" w:rsidRDefault="004C79D7" w:rsidP="00443D38">
      <w:pPr>
        <w:pStyle w:val="BodyText2"/>
        <w:numPr>
          <w:ilvl w:val="0"/>
          <w:numId w:val="5"/>
        </w:numPr>
        <w:shd w:val="clear" w:color="auto" w:fill="auto"/>
        <w:tabs>
          <w:tab w:val="left" w:pos="716"/>
        </w:tabs>
        <w:spacing w:after="120" w:line="240" w:lineRule="auto"/>
        <w:ind w:left="60" w:right="20" w:firstLine="480"/>
        <w:rPr>
          <w:sz w:val="24"/>
          <w:szCs w:val="24"/>
        </w:rPr>
      </w:pPr>
      <w:r w:rsidRPr="00443D38">
        <w:rPr>
          <w:sz w:val="24"/>
          <w:szCs w:val="24"/>
        </w:rPr>
        <w:t>Xung kích xây dựng nếp sống lành mạnh, văn minh, phòng chống tệ nạn xã hội.</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Xung kích bảo vệ mối trường sinh thái.</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Thường xuyên chấp hành pháp luật.</w:t>
      </w:r>
    </w:p>
    <w:p w:rsidR="00B720B8" w:rsidRPr="00443D38" w:rsidRDefault="004C79D7" w:rsidP="00443D38">
      <w:pPr>
        <w:pStyle w:val="BodyText2"/>
        <w:shd w:val="clear" w:color="auto" w:fill="auto"/>
        <w:spacing w:after="120" w:line="240" w:lineRule="auto"/>
        <w:ind w:left="60" w:right="20" w:firstLine="800"/>
        <w:jc w:val="left"/>
        <w:rPr>
          <w:sz w:val="24"/>
          <w:szCs w:val="24"/>
        </w:rPr>
      </w:pPr>
      <w:r w:rsidRPr="00443D38">
        <w:rPr>
          <w:sz w:val="24"/>
          <w:szCs w:val="24"/>
        </w:rPr>
        <w:t>Thường xuyên học tập, nâng cao hiểu biết, trình độ chuyên môn.</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Thường xuyên rèn luyện thể dục thể thao.</w:t>
      </w:r>
    </w:p>
    <w:p w:rsidR="00B720B8" w:rsidRPr="00443D38" w:rsidRDefault="004C79D7" w:rsidP="00443D38">
      <w:pPr>
        <w:pStyle w:val="BodyText2"/>
        <w:numPr>
          <w:ilvl w:val="0"/>
          <w:numId w:val="5"/>
        </w:numPr>
        <w:shd w:val="clear" w:color="auto" w:fill="auto"/>
        <w:tabs>
          <w:tab w:val="left" w:pos="716"/>
        </w:tabs>
        <w:spacing w:after="120" w:line="240" w:lineRule="auto"/>
        <w:ind w:left="60" w:right="20" w:firstLine="480"/>
        <w:rPr>
          <w:sz w:val="24"/>
          <w:szCs w:val="24"/>
        </w:rPr>
      </w:pPr>
      <w:r w:rsidRPr="00443D38">
        <w:rPr>
          <w:sz w:val="24"/>
          <w:szCs w:val="24"/>
        </w:rPr>
        <w:t>Thường xuyên vận động thanh thiếu nhi tham gia các hoạt động đoàn, hội, đội. Giới thiệu được thanh niên vào Đoàn.</w:t>
      </w:r>
    </w:p>
    <w:p w:rsidR="00B720B8" w:rsidRPr="00443D38" w:rsidRDefault="004C79D7" w:rsidP="00443D38">
      <w:pPr>
        <w:pStyle w:val="BodyText2"/>
        <w:shd w:val="clear" w:color="auto" w:fill="auto"/>
        <w:spacing w:after="120" w:line="240" w:lineRule="auto"/>
        <w:ind w:left="60" w:right="20" w:firstLine="480"/>
        <w:rPr>
          <w:sz w:val="24"/>
          <w:szCs w:val="24"/>
        </w:rPr>
      </w:pPr>
      <w:r w:rsidRPr="00443D38">
        <w:rPr>
          <w:sz w:val="24"/>
          <w:szCs w:val="24"/>
        </w:rPr>
        <w:t>Nâng cao chất lượng đoàn viên phải gắn với củng cố tổ chức cơ sở đoặn. Hai nhiệm vụ này có mối quan hệ biện chứng với nhau, tác động trực tiếp đến chất lượng đoàn viên và tổ chức đoàn. Các đoàn cơ sở và chi đoàn cơ sở cần làm tốt việc khảo sát, đánh giá, phân ỉoại chính xác chất lượng đoàn viên, chất lượng tồ chức đoàn. Việc phân loại các chi đoàn theo 4 loại (chi đoàn vững mạnh, chi đoàn khá, chi đoàn trung bình, chi đoàn yếu kém) nhất thiết phâi theo hưởng dẫn và các tiêu chí do Trang ương Đoàn Thanh niên Cộng sản Hồ Chí Minh hướng dẫn. Từ đó, tập trung củng cố các chi đoàn yếu kém, nâng dần tỷ iệ chi đoàn vững mạnh. Các đoàn cơ sở và chi đoàn cơ sở duy trì và thường xuyên cải tiến hình thức sinh hoạt của Ban Chấp hành, sinh hoạt toàn Đoàn hướng tới mục tiêu hiệu quả, thiết thực, đáp ứng ngày càng tốt hơn nhu cầu và nguyện vọng chính đáng của đoàn viên, thanh niên. Chú trọng phát triển tổ chức đoàn ở các khu công nghiệp, khu chế xuất, của các doanh nghiệp ngoài quốc doanh, các khu tập thể công nhân lao động.</w:t>
      </w:r>
    </w:p>
    <w:p w:rsidR="00B720B8" w:rsidRPr="00443D38" w:rsidRDefault="004C79D7" w:rsidP="00443D38">
      <w:pPr>
        <w:pStyle w:val="BodyText2"/>
        <w:shd w:val="clear" w:color="auto" w:fill="auto"/>
        <w:spacing w:after="120" w:line="240" w:lineRule="auto"/>
        <w:ind w:left="120" w:right="60" w:firstLine="520"/>
        <w:rPr>
          <w:sz w:val="24"/>
          <w:szCs w:val="24"/>
        </w:rPr>
      </w:pPr>
      <w:r w:rsidRPr="00443D38">
        <w:rPr>
          <w:sz w:val="24"/>
          <w:szCs w:val="24"/>
        </w:rPr>
        <w:t xml:space="preserve">Đối với nhiệm vụ xây dựng đội ngũ cán bộ đoàn (kể cả chuyên trách và không chuyên trách), các chi đoàn cơ sở và đoàn cơ sở cần thực hiện nghiêm túc Quyết định số 289-QĐ/TW ngày 8-2-2010 của Ban Bí thư Trung ương Đảng về việc ban hành Quy chế eán bộ Đoàn Thanh niến Cộng sản Hồ Chí Minh. Quy chế này đã quy định rõ về tiêu chuẩn cán bộ đoàn, nghĩa vụ và quyền của cán bộ đoàn, công tác tuyển dụng, quy hoạch, đào tạo, bồi dưỡng, </w:t>
      </w:r>
      <w:r w:rsidRPr="00443D38">
        <w:rPr>
          <w:rStyle w:val="Bodytext13pt"/>
          <w:b w:val="0"/>
          <w:sz w:val="24"/>
          <w:szCs w:val="24"/>
        </w:rPr>
        <w:t xml:space="preserve">V.V.. </w:t>
      </w:r>
      <w:r w:rsidRPr="00443D38">
        <w:rPr>
          <w:sz w:val="24"/>
          <w:szCs w:val="24"/>
        </w:rPr>
        <w:t xml:space="preserve">Đối với cán bộ đoàn cơ sở phải có trình độ chuyên môn từ trung cấp trở lên, </w:t>
      </w:r>
      <w:r w:rsidRPr="00443D38">
        <w:rPr>
          <w:sz w:val="24"/>
          <w:szCs w:val="24"/>
        </w:rPr>
        <w:lastRenderedPageBreak/>
        <w:t>giữ chức vụ không quá 35 tuổi (đối với xã, phường, thị trấn), không quá 37 tuổi (đối với trường học) và không quá 40 tuổi (đối với doanh nghiệp).</w:t>
      </w:r>
    </w:p>
    <w:p w:rsidR="00B720B8" w:rsidRPr="00443D38" w:rsidRDefault="004C79D7" w:rsidP="00443D38">
      <w:pPr>
        <w:pStyle w:val="BodyText2"/>
        <w:shd w:val="clear" w:color="auto" w:fill="auto"/>
        <w:spacing w:after="120" w:line="240" w:lineRule="auto"/>
        <w:ind w:left="120" w:right="60" w:firstLine="520"/>
        <w:rPr>
          <w:sz w:val="24"/>
          <w:szCs w:val="24"/>
        </w:rPr>
      </w:pPr>
      <w:r w:rsidRPr="00443D38">
        <w:rPr>
          <w:sz w:val="24"/>
          <w:szCs w:val="24"/>
        </w:rPr>
        <w:t>Trong việc xây dựng đội ngũ cán bộ đoàn cần quán triệt vả thực hiện những vấn đề có tính nguyên tắc, đó là:</w:t>
      </w:r>
    </w:p>
    <w:p w:rsidR="00B720B8" w:rsidRPr="00443D38" w:rsidRDefault="004C79D7" w:rsidP="00443D38">
      <w:pPr>
        <w:pStyle w:val="BodyText2"/>
        <w:numPr>
          <w:ilvl w:val="0"/>
          <w:numId w:val="5"/>
        </w:numPr>
        <w:shd w:val="clear" w:color="auto" w:fill="auto"/>
        <w:tabs>
          <w:tab w:val="left" w:pos="804"/>
        </w:tabs>
        <w:spacing w:after="120" w:line="240" w:lineRule="auto"/>
        <w:ind w:left="120" w:right="60" w:firstLine="520"/>
        <w:rPr>
          <w:sz w:val="24"/>
          <w:szCs w:val="24"/>
        </w:rPr>
      </w:pPr>
      <w:r w:rsidRPr="00443D38">
        <w:rPr>
          <w:sz w:val="24"/>
          <w:szCs w:val="24"/>
        </w:rPr>
        <w:t>Công tác cán bộ đoàn là một bộ phận quan trọng trong công tác cán bộ cửa Đảng, nhằm xây dựng và phát triển đội ngũ cán bộ đoàn, đồng thời tạo nguồn bổ sung cán bộ cho hệ thong</w:t>
      </w:r>
    </w:p>
    <w:p w:rsidR="00B720B8" w:rsidRPr="00443D38" w:rsidRDefault="004C79D7" w:rsidP="00443D38">
      <w:pPr>
        <w:pStyle w:val="Bodytext80"/>
        <w:shd w:val="clear" w:color="auto" w:fill="auto"/>
        <w:spacing w:after="120" w:line="240" w:lineRule="auto"/>
        <w:ind w:left="120"/>
        <w:rPr>
          <w:sz w:val="24"/>
          <w:szCs w:val="24"/>
        </w:rPr>
      </w:pPr>
      <w:r w:rsidRPr="00443D38">
        <w:rPr>
          <w:sz w:val="24"/>
          <w:szCs w:val="24"/>
        </w:rPr>
        <w:t>chính tri.</w:t>
      </w:r>
    </w:p>
    <w:p w:rsidR="00B720B8" w:rsidRPr="00443D38" w:rsidRDefault="004C79D7" w:rsidP="00443D38">
      <w:pPr>
        <w:pStyle w:val="Heading20"/>
        <w:keepNext/>
        <w:keepLines/>
        <w:numPr>
          <w:ilvl w:val="0"/>
          <w:numId w:val="5"/>
        </w:numPr>
        <w:shd w:val="clear" w:color="auto" w:fill="auto"/>
        <w:tabs>
          <w:tab w:val="left" w:pos="799"/>
        </w:tabs>
        <w:spacing w:after="120" w:line="240" w:lineRule="auto"/>
        <w:ind w:left="80"/>
        <w:rPr>
          <w:sz w:val="24"/>
          <w:szCs w:val="24"/>
        </w:rPr>
      </w:pPr>
      <w:bookmarkStart w:id="2" w:name="bookmark2"/>
      <w:r w:rsidRPr="00443D38">
        <w:rPr>
          <w:sz w:val="24"/>
          <w:szCs w:val="24"/>
        </w:rPr>
        <w:t>Công tác cán bộ đoàn có tính đặc thù riêng, độ tuổi sát '• độ tuổi thanh niên, thời gian giữ chức vụ ngắn, thay đổi nhanh, I</w:t>
      </w:r>
      <w:bookmarkEnd w:id="2"/>
    </w:p>
    <w:p w:rsidR="00B720B8" w:rsidRPr="00443D38" w:rsidRDefault="004C79D7" w:rsidP="00443D38">
      <w:pPr>
        <w:pStyle w:val="BodyText2"/>
        <w:numPr>
          <w:ilvl w:val="0"/>
          <w:numId w:val="5"/>
        </w:numPr>
        <w:shd w:val="clear" w:color="auto" w:fill="auto"/>
        <w:tabs>
          <w:tab w:val="left" w:pos="799"/>
        </w:tabs>
        <w:spacing w:after="120" w:line="240" w:lineRule="auto"/>
        <w:ind w:left="80" w:firstLine="500"/>
        <w:jc w:val="left"/>
        <w:rPr>
          <w:sz w:val="24"/>
          <w:szCs w:val="24"/>
        </w:rPr>
      </w:pPr>
      <w:r w:rsidRPr="00443D38">
        <w:rPr>
          <w:sz w:val="24"/>
          <w:szCs w:val="24"/>
        </w:rPr>
        <w:t>Đảng thống nhất lãnh đạo công tác cán bộ đoàn và quảtí p đội ngũ cán bộ đoàn, đi đôi với phát huy trách nhiệm của các tô chức và người đứng đầu các tổ chức trong hệ thống chính trị đối với công tác cán bộ đoàn,</w:t>
      </w:r>
    </w:p>
    <w:p w:rsidR="00B720B8" w:rsidRPr="00443D38" w:rsidRDefault="004C79D7" w:rsidP="00443D38">
      <w:pPr>
        <w:pStyle w:val="BodyText2"/>
        <w:numPr>
          <w:ilvl w:val="0"/>
          <w:numId w:val="5"/>
        </w:numPr>
        <w:shd w:val="clear" w:color="auto" w:fill="auto"/>
        <w:tabs>
          <w:tab w:val="left" w:pos="799"/>
        </w:tabs>
        <w:spacing w:after="120" w:line="240" w:lineRule="auto"/>
        <w:ind w:left="80" w:right="100" w:firstLine="500"/>
        <w:rPr>
          <w:sz w:val="24"/>
          <w:szCs w:val="24"/>
        </w:rPr>
      </w:pPr>
      <w:r w:rsidRPr="00443D38">
        <w:rPr>
          <w:sz w:val="24"/>
          <w:szCs w:val="24"/>
        </w:rPr>
        <w:t>Cấp ủy đảng chịu trách nhiệm trực tiếp, toàn diện công tác cán bộ đoàn và quản lý cán bộ đoàn theo quy định về phân cấp quản lý cán bộ.</w:t>
      </w:r>
    </w:p>
    <w:p w:rsidR="00B720B8" w:rsidRPr="00443D38" w:rsidRDefault="004C79D7" w:rsidP="00443D38">
      <w:pPr>
        <w:pStyle w:val="BodyText2"/>
        <w:shd w:val="clear" w:color="auto" w:fill="auto"/>
        <w:spacing w:after="120" w:line="240" w:lineRule="auto"/>
        <w:ind w:left="80" w:right="100" w:firstLine="500"/>
        <w:rPr>
          <w:sz w:val="24"/>
          <w:szCs w:val="24"/>
        </w:rPr>
      </w:pPr>
      <w:r w:rsidRPr="00443D38">
        <w:rPr>
          <w:sz w:val="24"/>
          <w:szCs w:val="24"/>
        </w:rPr>
        <w:t>Đối vợi công tác kiểm tra, giám sát của Đoàn, cần thực hiện nghiêm túc các Điều 29, 30 của Điều lệ Đoàn Thanh niên Cộng sản Hồ Chí Minh. Theo đó, công tác kiểm ừa, giám sát cần có chương trình, kế hoạch hàng năm, sát hợp với thực tiễn, góp phần giải quyết kịp thời những khó khăn, vướng mắc ở cơ sở. Bên cạnh đó, chú trọng đúng mực hoạt động kiểm to, giám sát theo chuyên đề để góp phần phát hiện các mô hình tốt, các cách làm sáng tạo, hiệu quả ở các tổ chức cơ sở đoàn.</w:t>
      </w:r>
    </w:p>
    <w:p w:rsidR="00B720B8" w:rsidRPr="00443D38" w:rsidRDefault="004C79D7" w:rsidP="00443D38">
      <w:pPr>
        <w:pStyle w:val="BodyText2"/>
        <w:shd w:val="clear" w:color="auto" w:fill="auto"/>
        <w:spacing w:after="120" w:line="240" w:lineRule="auto"/>
        <w:ind w:left="80" w:firstLine="500"/>
        <w:rPr>
          <w:sz w:val="24"/>
          <w:szCs w:val="24"/>
        </w:rPr>
      </w:pPr>
      <w:r w:rsidRPr="00443D38">
        <w:rPr>
          <w:sz w:val="24"/>
          <w:szCs w:val="24"/>
        </w:rPr>
        <w:t xml:space="preserve">Tham gia xây dựng Đảng, chính quyền, Mặt trận Tổ quốc và các tổ chức chính </w:t>
      </w:r>
      <w:r w:rsidRPr="00443D38">
        <w:rPr>
          <w:rStyle w:val="BodytextSpacing1pt"/>
          <w:spacing w:val="0"/>
          <w:sz w:val="24"/>
          <w:szCs w:val="24"/>
        </w:rPr>
        <w:t>trị-xã</w:t>
      </w:r>
      <w:r w:rsidRPr="00443D38">
        <w:rPr>
          <w:sz w:val="24"/>
          <w:szCs w:val="24"/>
        </w:rPr>
        <w:t xml:space="preserve"> hội là một trong những nhiệm vụ chính trị quan trọng của Đoàn. Đoàn cơ sở và chi đoàn cơ sở cân xây dựng và tập trung thực hiện các giải pháp đồng bộ đế nâng cao chất lượng đoàn viên ưu tứ giới thiệu cho Đảng xem xét, kết nạp. Quỳ trình giới thiệu đoàn viên ưu tú cho Đảng xem xét, kêt nạp cần đảm bảo các bước như: 6 tháng một lần tiến hành binh xét đê lựa chọn đoàn viên ưa tú, báo cáo cấp ủy xem xét đưa vào diện đôi tượng Đảng; bồi dưỡng và giới thiệu đoàn viên ưu tú để Đảng bôi dưỡng; khi đoàn viên ưu tú đã được Đảng chấp thuận đù điều kiện để kết nạp Đảng thì Đoàn cơ sở bảo đảm đoàn viên </w:t>
      </w:r>
      <w:r w:rsidRPr="00443D38">
        <w:rPr>
          <w:rStyle w:val="Bodytext8pt"/>
          <w:b w:val="0"/>
          <w:w w:val="100"/>
          <w:sz w:val="24"/>
          <w:szCs w:val="24"/>
        </w:rPr>
        <w:t xml:space="preserve">ưu </w:t>
      </w:r>
      <w:r w:rsidRPr="00443D38">
        <w:rPr>
          <w:sz w:val="24"/>
          <w:szCs w:val="24"/>
        </w:rPr>
        <w:t xml:space="preserve">tú đó </w:t>
      </w:r>
      <w:r w:rsidRPr="00443D38">
        <w:rPr>
          <w:rStyle w:val="Bodytext14pt0"/>
          <w:b w:val="0"/>
          <w:spacing w:val="0"/>
          <w:sz w:val="24"/>
          <w:szCs w:val="24"/>
        </w:rPr>
        <w:t>VỚI</w:t>
      </w:r>
    </w:p>
    <w:p w:rsidR="00B720B8" w:rsidRPr="00443D38" w:rsidRDefault="004C79D7" w:rsidP="00443D38">
      <w:pPr>
        <w:pStyle w:val="BodyText2"/>
        <w:shd w:val="clear" w:color="auto" w:fill="auto"/>
        <w:spacing w:after="120" w:line="240" w:lineRule="auto"/>
        <w:ind w:left="100" w:right="60"/>
        <w:rPr>
          <w:sz w:val="24"/>
          <w:szCs w:val="24"/>
        </w:rPr>
      </w:pPr>
      <w:r w:rsidRPr="00443D38">
        <w:rPr>
          <w:sz w:val="24"/>
          <w:szCs w:val="24"/>
        </w:rPr>
        <w:t>Đảng. Đồng thời, Đoàn cơ sở và chi đoàn cơ sở cần thường xuyên tồ chức nghiên cứu, học tập, xây dựng chương trình hành động thực hiện các nghị quyết, chủ trương, đường lối của Đảng, chiến lược phát triển thanh niên Việt Nam giai đoạn 2011-2020, Các cấp bộ đoàn tích cực, chủ động tham gia đóng góp ý kiến xây dựng các chủ trương, đường lối của Đảng, chính sách, pháp luật của Nhà nước, nhất là đường lối, chính sách về thanh niên; giới thiệu cán bộ trẻ có đủ phẩm chất và năng lực cho các cơ quan của Đảng, chính quyền và các tổ chức chính trị - xã hội ở cơ sở.</w:t>
      </w:r>
    </w:p>
    <w:p w:rsidR="00B720B8" w:rsidRPr="00443D38" w:rsidRDefault="004C79D7" w:rsidP="00443D38">
      <w:pPr>
        <w:pStyle w:val="Bodytext30"/>
        <w:numPr>
          <w:ilvl w:val="1"/>
          <w:numId w:val="19"/>
        </w:numPr>
        <w:shd w:val="clear" w:color="auto" w:fill="auto"/>
        <w:tabs>
          <w:tab w:val="left" w:pos="1271"/>
        </w:tabs>
        <w:spacing w:before="0" w:after="120" w:line="240" w:lineRule="auto"/>
        <w:rPr>
          <w:b w:val="0"/>
          <w:i w:val="0"/>
          <w:sz w:val="24"/>
          <w:szCs w:val="24"/>
        </w:rPr>
      </w:pPr>
      <w:r w:rsidRPr="00443D38">
        <w:rPr>
          <w:b w:val="0"/>
          <w:i w:val="0"/>
          <w:sz w:val="24"/>
          <w:szCs w:val="24"/>
        </w:rPr>
        <w:t>Một số mô hình và cách làm cụ thể</w:t>
      </w:r>
    </w:p>
    <w:p w:rsidR="00B720B8" w:rsidRPr="00443D38" w:rsidRDefault="00443D38" w:rsidP="00443D38">
      <w:pPr>
        <w:pStyle w:val="Bodytext40"/>
        <w:shd w:val="clear" w:color="auto" w:fill="auto"/>
        <w:tabs>
          <w:tab w:val="left" w:pos="1271"/>
        </w:tabs>
        <w:spacing w:before="0" w:after="120" w:line="240" w:lineRule="auto"/>
        <w:ind w:firstLine="0"/>
        <w:rPr>
          <w:i w:val="0"/>
          <w:sz w:val="24"/>
          <w:szCs w:val="24"/>
        </w:rPr>
      </w:pPr>
      <w:r>
        <w:rPr>
          <w:i w:val="0"/>
          <w:sz w:val="24"/>
          <w:szCs w:val="24"/>
          <w:lang w:val="en-US"/>
        </w:rPr>
        <w:t xml:space="preserve">- </w:t>
      </w:r>
      <w:r w:rsidR="004C79D7" w:rsidRPr="00443D38">
        <w:rPr>
          <w:i w:val="0"/>
          <w:sz w:val="24"/>
          <w:szCs w:val="24"/>
        </w:rPr>
        <w:t>Tổ chức đại hội đoàn cơ sở</w:t>
      </w:r>
    </w:p>
    <w:p w:rsidR="00B720B8" w:rsidRPr="00443D38" w:rsidRDefault="004C79D7" w:rsidP="00443D38">
      <w:pPr>
        <w:pStyle w:val="BodyText2"/>
        <w:shd w:val="clear" w:color="auto" w:fill="auto"/>
        <w:spacing w:after="120" w:line="240" w:lineRule="auto"/>
        <w:ind w:left="100" w:right="60" w:firstLine="480"/>
        <w:rPr>
          <w:sz w:val="24"/>
          <w:szCs w:val="24"/>
        </w:rPr>
      </w:pPr>
      <w:r w:rsidRPr="00443D38">
        <w:rPr>
          <w:sz w:val="24"/>
          <w:szCs w:val="24"/>
        </w:rPr>
        <w:t xml:space="preserve">Việc tổ chức đại hội có yị trí và ý nghĩa quan trọng đối với tổ chức cơ sở đoàn, phải theo hướng dẫn của Trung ương Đoàn Thanh niên Cộng sản Hồ Chí Minh. Ở đây, cần nhấn mạnh một số công việc cụ thể, có sự chuẩn bị kỹ lưỡng, nhất là họp ban thường vụ, lập kế hoạch đại hội, hướng dẫn các chi đoàn đại hội, thành lập ban tổ chức, xây dựng phương án nhân sự, dự kiến đoàn chủ tịch, thư ký, ban kiểm phiếu, xây dựng các dự </w:t>
      </w:r>
      <w:r w:rsidRPr="00443D38">
        <w:rPr>
          <w:rStyle w:val="Bodytext13pt"/>
          <w:b w:val="0"/>
          <w:sz w:val="24"/>
          <w:szCs w:val="24"/>
        </w:rPr>
        <w:t>thảo báo cáo, V.V..</w:t>
      </w:r>
    </w:p>
    <w:p w:rsidR="00B720B8" w:rsidRPr="00443D38" w:rsidRDefault="004C79D7" w:rsidP="00443D38">
      <w:pPr>
        <w:pStyle w:val="BodyText2"/>
        <w:shd w:val="clear" w:color="auto" w:fill="auto"/>
        <w:spacing w:after="120" w:line="240" w:lineRule="auto"/>
        <w:ind w:left="100" w:right="60" w:firstLine="480"/>
        <w:rPr>
          <w:sz w:val="24"/>
          <w:szCs w:val="24"/>
        </w:rPr>
      </w:pPr>
      <w:r w:rsidRPr="00443D38">
        <w:rPr>
          <w:sz w:val="24"/>
          <w:szCs w:val="24"/>
        </w:rPr>
        <w:t xml:space="preserve">Trang trí trên phông theo quy định, thể hiện được sự trang nghiêm. Trong hội trường nên trích một số lời dạy của Bác Hồ hoặc đoạn văn ghi trong nghị quyết của Đảng nói về thanh niên, chẳng hạn: “Sống, chiến đấu, lao động và học tập theo gương Sác Hồ vĩ đại”. Có thể triển lãm trưng bày những hình ảnh </w:t>
      </w:r>
      <w:r w:rsidRPr="00443D38">
        <w:rPr>
          <w:rStyle w:val="Bodytext14pt"/>
          <w:b w:val="0"/>
          <w:spacing w:val="0"/>
          <w:sz w:val="24"/>
          <w:szCs w:val="24"/>
        </w:rPr>
        <w:t xml:space="preserve">hoạt </w:t>
      </w:r>
      <w:r w:rsidRPr="00443D38">
        <w:rPr>
          <w:sz w:val="24"/>
          <w:szCs w:val="24"/>
        </w:rPr>
        <w:t xml:space="preserve">những danh hiệu của Đoàn cơ sở đã đạt được hoặc tổ chức </w:t>
      </w:r>
      <w:r w:rsidRPr="00443D38">
        <w:rPr>
          <w:sz w:val="24"/>
          <w:szCs w:val="24"/>
          <w:vertAlign w:val="superscript"/>
        </w:rPr>
        <w:t>cac</w:t>
      </w:r>
      <w:r w:rsidRPr="00443D38">
        <w:rPr>
          <w:sz w:val="24"/>
          <w:szCs w:val="24"/>
        </w:rPr>
        <w:t xml:space="preserve"> động tuyên truyền, hoạt động văn hóạ, thể thao giữa các ^ K </w:t>
      </w:r>
      <w:r w:rsidRPr="00443D38">
        <w:rPr>
          <w:sz w:val="24"/>
          <w:szCs w:val="24"/>
          <w:vertAlign w:val="superscript"/>
        </w:rPr>
        <w:t>tnj</w:t>
      </w:r>
      <w:r w:rsidRPr="00443D38">
        <w:rPr>
          <w:sz w:val="24"/>
          <w:szCs w:val="24"/>
        </w:rPr>
        <w:t>ớc khi tiến hành đại hội.</w:t>
      </w:r>
    </w:p>
    <w:p w:rsidR="00B720B8" w:rsidRPr="00443D38" w:rsidRDefault="004C79D7" w:rsidP="00443D38">
      <w:pPr>
        <w:pStyle w:val="BodyText2"/>
        <w:shd w:val="clear" w:color="auto" w:fill="auto"/>
        <w:spacing w:after="120" w:line="240" w:lineRule="auto"/>
        <w:ind w:left="40" w:firstLine="520"/>
        <w:rPr>
          <w:sz w:val="24"/>
          <w:szCs w:val="24"/>
        </w:rPr>
      </w:pPr>
      <w:r w:rsidRPr="00443D38">
        <w:rPr>
          <w:sz w:val="24"/>
          <w:szCs w:val="24"/>
        </w:rPr>
        <w:t>Chương trình trong đại hội thường gồm những nội dung chính-</w:t>
      </w:r>
    </w:p>
    <w:p w:rsidR="00B720B8" w:rsidRPr="00443D38" w:rsidRDefault="004C79D7" w:rsidP="00443D38">
      <w:pPr>
        <w:pStyle w:val="BodyText2"/>
        <w:numPr>
          <w:ilvl w:val="0"/>
          <w:numId w:val="5"/>
        </w:numPr>
        <w:shd w:val="clear" w:color="auto" w:fill="auto"/>
        <w:tabs>
          <w:tab w:val="left" w:pos="730"/>
        </w:tabs>
        <w:spacing w:after="120" w:line="240" w:lineRule="auto"/>
        <w:ind w:left="40" w:firstLine="520"/>
        <w:rPr>
          <w:sz w:val="24"/>
          <w:szCs w:val="24"/>
        </w:rPr>
      </w:pPr>
      <w:r w:rsidRPr="00443D38">
        <w:rPr>
          <w:rStyle w:val="Bodytext14pt"/>
          <w:b w:val="0"/>
          <w:spacing w:val="0"/>
          <w:sz w:val="24"/>
          <w:szCs w:val="24"/>
        </w:rPr>
        <w:t xml:space="preserve">Ghào </w:t>
      </w:r>
      <w:r w:rsidRPr="00443D38">
        <w:rPr>
          <w:sz w:val="24"/>
          <w:szCs w:val="24"/>
        </w:rPr>
        <w:t xml:space="preserve">cờ, </w:t>
      </w:r>
      <w:r w:rsidRPr="00443D38">
        <w:rPr>
          <w:rStyle w:val="Bodytext13pt"/>
          <w:b w:val="0"/>
          <w:sz w:val="24"/>
          <w:szCs w:val="24"/>
        </w:rPr>
        <w:t xml:space="preserve">hát </w:t>
      </w:r>
      <w:r w:rsidRPr="00443D38">
        <w:rPr>
          <w:sz w:val="24"/>
          <w:szCs w:val="24"/>
        </w:rPr>
        <w:t>Quốc ca, hát Bài ca của Đoàn.</w:t>
      </w:r>
    </w:p>
    <w:p w:rsidR="00B720B8" w:rsidRPr="00443D38" w:rsidRDefault="004C79D7" w:rsidP="00443D38">
      <w:pPr>
        <w:pStyle w:val="BodyText2"/>
        <w:numPr>
          <w:ilvl w:val="0"/>
          <w:numId w:val="5"/>
        </w:numPr>
        <w:shd w:val="clear" w:color="auto" w:fill="auto"/>
        <w:tabs>
          <w:tab w:val="left" w:pos="730"/>
        </w:tabs>
        <w:spacing w:after="120" w:line="240" w:lineRule="auto"/>
        <w:ind w:left="40" w:right="60" w:firstLine="520"/>
        <w:rPr>
          <w:sz w:val="24"/>
          <w:szCs w:val="24"/>
        </w:rPr>
      </w:pPr>
      <w:r w:rsidRPr="00443D38">
        <w:rPr>
          <w:sz w:val="24"/>
          <w:szCs w:val="24"/>
        </w:rPr>
        <w:t>Tuyên bố lỷ do, giới thiệu đại biểu; bầu Đoàn Chủ tịch Ban Thư ký Đậi hội, Ban Kiểm tra tư cảch đại biểu.</w:t>
      </w:r>
    </w:p>
    <w:p w:rsidR="00B720B8" w:rsidRPr="00443D38" w:rsidRDefault="004C79D7" w:rsidP="00443D38">
      <w:pPr>
        <w:pStyle w:val="BodyText2"/>
        <w:numPr>
          <w:ilvl w:val="0"/>
          <w:numId w:val="5"/>
        </w:numPr>
        <w:shd w:val="clear" w:color="auto" w:fill="auto"/>
        <w:tabs>
          <w:tab w:val="left" w:pos="730"/>
        </w:tabs>
        <w:spacing w:after="120" w:line="240" w:lineRule="auto"/>
        <w:ind w:left="40" w:right="60" w:firstLine="520"/>
        <w:rPr>
          <w:sz w:val="24"/>
          <w:szCs w:val="24"/>
        </w:rPr>
      </w:pPr>
      <w:r w:rsidRPr="00443D38">
        <w:rPr>
          <w:sz w:val="24"/>
          <w:szCs w:val="24"/>
        </w:rPr>
        <w:lastRenderedPageBreak/>
        <w:t xml:space="preserve">Trình bày báo cáo tổng </w:t>
      </w:r>
      <w:r w:rsidRPr="00443D38">
        <w:rPr>
          <w:rStyle w:val="Bodytext14pt"/>
          <w:b w:val="0"/>
          <w:spacing w:val="0"/>
          <w:sz w:val="24"/>
          <w:szCs w:val="24"/>
        </w:rPr>
        <w:t xml:space="preserve">kết, </w:t>
      </w:r>
      <w:r w:rsidRPr="00443D38">
        <w:rPr>
          <w:sz w:val="24"/>
          <w:szCs w:val="24"/>
        </w:rPr>
        <w:t>phương hướng công tác và bản kiểm điểm của ban chấp hành; đại hội thảo luận các báo cáo của ban chấp hành; đại diện cấp ủy và đọàn cấp trên phát biểu ý kiến; bầu ban chấp hành mới; công bố kết quả bầu cử; ban chấp hành mới được bầu ra mắt trước đại hội; thông qua nghị quyết đại hội; khen thưởng.</w:t>
      </w:r>
    </w:p>
    <w:p w:rsidR="00B720B8" w:rsidRPr="00443D38" w:rsidRDefault="004C79D7" w:rsidP="00443D38">
      <w:pPr>
        <w:pStyle w:val="BodyText2"/>
        <w:numPr>
          <w:ilvl w:val="0"/>
          <w:numId w:val="5"/>
        </w:numPr>
        <w:shd w:val="clear" w:color="auto" w:fill="auto"/>
        <w:tabs>
          <w:tab w:val="left" w:pos="730"/>
        </w:tabs>
        <w:spacing w:after="120" w:line="240" w:lineRule="auto"/>
        <w:ind w:left="40" w:firstLine="520"/>
        <w:rPr>
          <w:sz w:val="24"/>
          <w:szCs w:val="24"/>
        </w:rPr>
      </w:pPr>
      <w:r w:rsidRPr="00443D38">
        <w:rPr>
          <w:sz w:val="24"/>
          <w:szCs w:val="24"/>
        </w:rPr>
        <w:t>Phần cuối: bế mạc, chào cờ.</w:t>
      </w:r>
    </w:p>
    <w:p w:rsidR="00B720B8" w:rsidRPr="00443D38" w:rsidRDefault="004C79D7" w:rsidP="00443D38">
      <w:pPr>
        <w:pStyle w:val="BodyText2"/>
        <w:shd w:val="clear" w:color="auto" w:fill="auto"/>
        <w:spacing w:after="120" w:line="240" w:lineRule="auto"/>
        <w:ind w:left="40" w:right="60" w:firstLine="520"/>
        <w:rPr>
          <w:sz w:val="24"/>
          <w:szCs w:val="24"/>
        </w:rPr>
      </w:pPr>
      <w:r w:rsidRPr="00443D38">
        <w:rPr>
          <w:sz w:val="24"/>
          <w:szCs w:val="24"/>
        </w:rPr>
        <w:t>Trong trường hợp có bầu đại biểu đi dự đại hội đoàn cấp trên thì trong chương trình nghị sự đại hội có thêm phần bầu cử này.</w:t>
      </w:r>
    </w:p>
    <w:p w:rsidR="00B720B8" w:rsidRPr="00443D38" w:rsidRDefault="004C79D7" w:rsidP="00443D38">
      <w:pPr>
        <w:pStyle w:val="BodyText2"/>
        <w:shd w:val="clear" w:color="auto" w:fill="auto"/>
        <w:spacing w:after="120" w:line="240" w:lineRule="auto"/>
        <w:ind w:left="40" w:right="60" w:firstLine="520"/>
        <w:rPr>
          <w:sz w:val="24"/>
          <w:szCs w:val="24"/>
        </w:rPr>
      </w:pPr>
      <w:r w:rsidRPr="00443D38">
        <w:rPr>
          <w:sz w:val="24"/>
          <w:szCs w:val="24"/>
        </w:rPr>
        <w:t xml:space="preserve">Phần bầu cừ ban chấp hành mới và bầu đại biểu đi dự đại hội </w:t>
      </w:r>
      <w:r w:rsidRPr="00443D38">
        <w:rPr>
          <w:rStyle w:val="Bodytext14pt"/>
          <w:b w:val="0"/>
          <w:spacing w:val="0"/>
          <w:sz w:val="24"/>
          <w:szCs w:val="24"/>
        </w:rPr>
        <w:t xml:space="preserve">đoàn cấp trên nên xếp xen kẽ trong phần đại hội thảo luận các </w:t>
      </w:r>
      <w:r w:rsidRPr="00443D38">
        <w:rPr>
          <w:sz w:val="24"/>
          <w:szCs w:val="24"/>
        </w:rPr>
        <w:t>báo cáo của Ban Chấp hành nhằm đảm bảo cho đại hội làm việc được liên tục.</w:t>
      </w:r>
    </w:p>
    <w:p w:rsidR="00B720B8" w:rsidRPr="00443D38" w:rsidRDefault="00443D38" w:rsidP="00443D38">
      <w:pPr>
        <w:pStyle w:val="Bodytext90"/>
        <w:shd w:val="clear" w:color="auto" w:fill="auto"/>
        <w:tabs>
          <w:tab w:val="left" w:pos="1482"/>
        </w:tabs>
        <w:spacing w:after="120" w:line="240" w:lineRule="auto"/>
        <w:ind w:firstLine="0"/>
        <w:rPr>
          <w:b w:val="0"/>
          <w:i w:val="0"/>
          <w:sz w:val="24"/>
          <w:szCs w:val="24"/>
        </w:rPr>
      </w:pPr>
      <w:r>
        <w:rPr>
          <w:b w:val="0"/>
          <w:i w:val="0"/>
          <w:sz w:val="24"/>
          <w:szCs w:val="24"/>
          <w:lang w:val="en-US"/>
        </w:rPr>
        <w:t xml:space="preserve">- </w:t>
      </w:r>
      <w:r w:rsidR="004C79D7" w:rsidRPr="00443D38">
        <w:rPr>
          <w:b w:val="0"/>
          <w:i w:val="0"/>
          <w:sz w:val="24"/>
          <w:szCs w:val="24"/>
        </w:rPr>
        <w:t>Tố chức sinh hoạt đoàn</w:t>
      </w:r>
    </w:p>
    <w:p w:rsidR="00B720B8" w:rsidRPr="00443D38" w:rsidRDefault="004C79D7" w:rsidP="00443D38">
      <w:pPr>
        <w:pStyle w:val="BodyText2"/>
        <w:shd w:val="clear" w:color="auto" w:fill="auto"/>
        <w:spacing w:after="120" w:line="240" w:lineRule="auto"/>
        <w:ind w:left="40" w:right="60" w:firstLine="520"/>
        <w:rPr>
          <w:sz w:val="24"/>
          <w:szCs w:val="24"/>
        </w:rPr>
      </w:pPr>
      <w:r w:rsidRPr="00443D38">
        <w:rPr>
          <w:sz w:val="24"/>
          <w:szCs w:val="24"/>
        </w:rPr>
        <w:t>Sinh hoạt đoàn bao gồm nhiều hình thức hoạt động. Ở đây chỉ đề cập hình thức họp đoàn.</w:t>
      </w:r>
    </w:p>
    <w:p w:rsidR="00B720B8" w:rsidRPr="00443D38" w:rsidRDefault="004C79D7" w:rsidP="00443D38">
      <w:pPr>
        <w:pStyle w:val="BodyText2"/>
        <w:shd w:val="clear" w:color="auto" w:fill="auto"/>
        <w:spacing w:after="120" w:line="240" w:lineRule="auto"/>
        <w:ind w:left="40" w:right="60" w:firstLine="520"/>
        <w:rPr>
          <w:sz w:val="24"/>
          <w:szCs w:val="24"/>
        </w:rPr>
      </w:pPr>
      <w:r w:rsidRPr="00443D38">
        <w:rPr>
          <w:sz w:val="24"/>
          <w:szCs w:val="24"/>
        </w:rPr>
        <w:t>Họp thường kỳ là cuộc họp được quy định trước về thời điểm tổ chức cuộc họp, nội dung họp và phải có 100% đoàn viên tham gia (trừ đoàn viên có lý do chính đáng). Nội dung chủ yếu là đánh giá tổng kết hoạt động đã qua, đề ra kế hoạch hoạt động mới, trong một khoảng thời gian nhất định (một quý, sáu tháng, một năm) và trao đổi thông tin mới.</w:t>
      </w:r>
    </w:p>
    <w:p w:rsidR="00B720B8" w:rsidRPr="00443D38" w:rsidRDefault="004C79D7" w:rsidP="00443D38">
      <w:pPr>
        <w:pStyle w:val="BodyText2"/>
        <w:shd w:val="clear" w:color="auto" w:fill="auto"/>
        <w:spacing w:after="120" w:line="240" w:lineRule="auto"/>
        <w:ind w:left="40" w:right="60" w:firstLine="520"/>
        <w:rPr>
          <w:sz w:val="24"/>
          <w:szCs w:val="24"/>
        </w:rPr>
      </w:pPr>
      <w:r w:rsidRPr="00443D38">
        <w:rPr>
          <w:sz w:val="24"/>
          <w:szCs w:val="24"/>
        </w:rPr>
        <w:t>Họp không thường kỳ là cuộc họp bất thường không được ấn định trước về thời gian, nội dung họp giải quyết những công việc đột xuất mới nảy sinh của tổ chức đoẳn.</w:t>
      </w:r>
    </w:p>
    <w:p w:rsidR="00B720B8" w:rsidRPr="00443D38" w:rsidRDefault="004C79D7" w:rsidP="00443D38">
      <w:pPr>
        <w:pStyle w:val="Bodytext21"/>
        <w:shd w:val="clear" w:color="auto" w:fill="auto"/>
        <w:spacing w:before="0" w:line="240" w:lineRule="auto"/>
        <w:ind w:left="80" w:right="40" w:firstLine="440"/>
        <w:rPr>
          <w:b w:val="0"/>
          <w:spacing w:val="0"/>
          <w:sz w:val="24"/>
          <w:szCs w:val="24"/>
        </w:rPr>
      </w:pPr>
      <w:r w:rsidRPr="00443D38">
        <w:rPr>
          <w:b w:val="0"/>
          <w:spacing w:val="0"/>
          <w:sz w:val="24"/>
          <w:szCs w:val="24"/>
        </w:rPr>
        <w:t>Để cuộc họp của tổ chức cơ sở đoàn đạt kết quả, Ban Chấp hành cần làm tôt công tác chuẩn bị, thông báo cho đoàn viên biết nội dung cuộc họp.</w:t>
      </w:r>
    </w:p>
    <w:p w:rsidR="00B720B8" w:rsidRPr="00443D38" w:rsidRDefault="004C79D7" w:rsidP="00443D38">
      <w:pPr>
        <w:pStyle w:val="BodyText2"/>
        <w:shd w:val="clear" w:color="auto" w:fill="auto"/>
        <w:spacing w:after="120" w:line="240" w:lineRule="auto"/>
        <w:ind w:left="80" w:right="40" w:firstLine="440"/>
        <w:rPr>
          <w:sz w:val="24"/>
          <w:szCs w:val="24"/>
        </w:rPr>
      </w:pPr>
      <w:r w:rsidRPr="00443D38">
        <w:rPr>
          <w:sz w:val="24"/>
          <w:szCs w:val="24"/>
        </w:rPr>
        <w:t xml:space="preserve">Quá trình tiến hành cuộc họp, sau khi ổn định tổ chức, tuyên bố lý do, giới thiệu đại biểu, giới thiệu chủ tọa, thư ký cuộc họp, đại diện Ban Chấp hành trinh, bày nội dung </w:t>
      </w:r>
      <w:r w:rsidRPr="00443D38">
        <w:rPr>
          <w:rStyle w:val="Bodytext13pt"/>
          <w:b w:val="0"/>
          <w:sz w:val="24"/>
          <w:szCs w:val="24"/>
        </w:rPr>
        <w:t xml:space="preserve">CUỘG </w:t>
      </w:r>
      <w:r w:rsidRPr="00443D38">
        <w:rPr>
          <w:sz w:val="24"/>
          <w:szCs w:val="24"/>
        </w:rPr>
        <w:t>họp. Sau đó đoàn viên thảo luận nộỉ dung họp, đại biểu dự họp phát biểu ý kiến (nếu có). Kết thúc cuộc họp, thư ký thông qua biên bản cuộc họp và lấy biểu quyết của đoàn viên, chủ tọa kết thúc cuộc họp.</w:t>
      </w:r>
    </w:p>
    <w:p w:rsidR="00B720B8" w:rsidRPr="00443D38" w:rsidRDefault="004C79D7" w:rsidP="00443D38">
      <w:pPr>
        <w:pStyle w:val="BodyText2"/>
        <w:shd w:val="clear" w:color="auto" w:fill="auto"/>
        <w:spacing w:after="120" w:line="240" w:lineRule="auto"/>
        <w:ind w:left="80" w:right="40" w:firstLine="440"/>
        <w:rPr>
          <w:sz w:val="24"/>
          <w:szCs w:val="24"/>
        </w:rPr>
      </w:pPr>
      <w:r w:rsidRPr="00443D38">
        <w:rPr>
          <w:sz w:val="24"/>
          <w:szCs w:val="24"/>
        </w:rPr>
        <w:t xml:space="preserve">Trong quá trình tiến hành cuộc họp có thể lồng ghép các </w:t>
      </w:r>
      <w:r w:rsidRPr="00443D38">
        <w:rPr>
          <w:rStyle w:val="Bodytext13pt"/>
          <w:b w:val="0"/>
          <w:sz w:val="24"/>
          <w:szCs w:val="24"/>
        </w:rPr>
        <w:t xml:space="preserve">hoạt động văn nghệ, </w:t>
      </w:r>
      <w:r w:rsidRPr="00443D38">
        <w:rPr>
          <w:sz w:val="24"/>
          <w:szCs w:val="24"/>
        </w:rPr>
        <w:t xml:space="preserve">trò </w:t>
      </w:r>
      <w:r w:rsidRPr="00443D38">
        <w:rPr>
          <w:rStyle w:val="Bodytext13pt"/>
          <w:b w:val="0"/>
          <w:sz w:val="24"/>
          <w:szCs w:val="24"/>
        </w:rPr>
        <w:t xml:space="preserve">chơi, Y.v. để tạo một không khí vui </w:t>
      </w:r>
      <w:r w:rsidRPr="00443D38">
        <w:rPr>
          <w:sz w:val="24"/>
          <w:szCs w:val="24"/>
        </w:rPr>
        <w:t>tươi thoải mái trong cuộc họp.</w:t>
      </w:r>
    </w:p>
    <w:p w:rsidR="00B720B8" w:rsidRPr="00443D38" w:rsidRDefault="00443D38" w:rsidP="00443D38">
      <w:pPr>
        <w:pStyle w:val="Bodytext21"/>
        <w:shd w:val="clear" w:color="auto" w:fill="auto"/>
        <w:tabs>
          <w:tab w:val="left" w:pos="480"/>
        </w:tabs>
        <w:spacing w:before="0" w:line="240" w:lineRule="auto"/>
        <w:rPr>
          <w:b w:val="0"/>
          <w:spacing w:val="0"/>
          <w:sz w:val="24"/>
          <w:szCs w:val="24"/>
        </w:rPr>
      </w:pPr>
      <w:r>
        <w:rPr>
          <w:b w:val="0"/>
          <w:spacing w:val="0"/>
          <w:sz w:val="24"/>
          <w:szCs w:val="24"/>
          <w:lang w:val="en-US"/>
        </w:rPr>
        <w:t xml:space="preserve">2.5 </w:t>
      </w:r>
      <w:r>
        <w:rPr>
          <w:b w:val="0"/>
          <w:spacing w:val="0"/>
          <w:sz w:val="24"/>
          <w:szCs w:val="24"/>
        </w:rPr>
        <w:t>Nghi</w:t>
      </w:r>
      <w:r w:rsidR="004C79D7" w:rsidRPr="00443D38">
        <w:rPr>
          <w:b w:val="0"/>
          <w:spacing w:val="0"/>
          <w:sz w:val="24"/>
          <w:szCs w:val="24"/>
        </w:rPr>
        <w:t>ệp vụ công tác tham mưu, phổi họp, chỉ đạo của Đoàn</w:t>
      </w:r>
    </w:p>
    <w:p w:rsidR="00B720B8" w:rsidRPr="00443D38" w:rsidRDefault="004C79D7" w:rsidP="00443D38">
      <w:pPr>
        <w:pStyle w:val="BodyText2"/>
        <w:shd w:val="clear" w:color="auto" w:fill="auto"/>
        <w:spacing w:after="120" w:line="240" w:lineRule="auto"/>
        <w:ind w:left="80" w:right="40" w:firstLine="440"/>
        <w:rPr>
          <w:sz w:val="24"/>
          <w:szCs w:val="24"/>
        </w:rPr>
      </w:pPr>
      <w:r w:rsidRPr="00443D38">
        <w:rPr>
          <w:sz w:val="24"/>
          <w:szCs w:val="24"/>
        </w:rPr>
        <w:t xml:space="preserve">Khoản 2 Điều 44 của Điều lệ Đảng Cộng sản Việt Nam đã chỉ rõ: “Cấp ủy Đảng lãnh đạo trực tiếp tổ chức đoàn cùng cấp về phương hướng, nhiệm vụ, tư tưởng, tổ chức, cán bộ”. Thực tế cho thấy địa phương, đơn vị nào cấp ủy quan tâm thường xuyên, sâu sát, táng cường công tác kiểm tra thì công tác Đoàn và phong trào thanh niên có kết quả tốt, được xã hội thừa nhận, các bộ đoàn trưởng thành nhanh chóng. Những nơi cấp ủy không quan tâm đúng mức, thậm chí “khoán trắng” cho tổ chức đoàn và cán bộ đoàn thì công tác Đoàn và phong trào thanh niên gặp không ít khó khăn. Vì vậy, một mặt, cấp ủy đảng cần xác định đúng ỳị trí, </w:t>
      </w:r>
      <w:r w:rsidRPr="00443D38">
        <w:rPr>
          <w:sz w:val="24"/>
          <w:szCs w:val="24"/>
          <w:vertAlign w:val="superscript"/>
        </w:rPr>
        <w:t>v</w:t>
      </w:r>
      <w:r w:rsidRPr="00443D38">
        <w:rPr>
          <w:sz w:val="24"/>
          <w:szCs w:val="24"/>
        </w:rPr>
        <w:t xml:space="preserve">ai trò lãnh đạo đối với tổ ehức đoàn như Điều lệ Đảng, như tinh toân Nghị quyết Hội nghị lần thứ bảy Ban Chấp hành Trung Uơng Đảng khóa X “về tăng cường sự lãnh đạo của Đảng đối với </w:t>
      </w:r>
      <w:r w:rsidRPr="00443D38">
        <w:rPr>
          <w:sz w:val="24"/>
          <w:szCs w:val="24"/>
          <w:vertAlign w:val="superscript"/>
        </w:rPr>
        <w:t>CÔQ</w:t>
      </w:r>
      <w:r w:rsidRPr="00443D38">
        <w:rPr>
          <w:sz w:val="24"/>
          <w:szCs w:val="24"/>
        </w:rPr>
        <w:t xml:space="preserve">g tác thanh niên trong thời kỳ đẩy mạnh công nghiệp hóa, hiện đại hóa”. Mặt khác, Đoàn phải chủ động, tích cực làm tốt công tác tham mưu đối với cấp ủỵ đảng, sự phối hợp với chính quyền, Mặt trận và các tổ chức chính trị - xã hội khác để thúc đẩy </w:t>
      </w:r>
      <w:r w:rsidRPr="00443D38">
        <w:rPr>
          <w:rStyle w:val="Bodytext14pt"/>
          <w:b w:val="0"/>
          <w:spacing w:val="0"/>
          <w:sz w:val="24"/>
          <w:szCs w:val="24"/>
        </w:rPr>
        <w:t xml:space="preserve">sự phát triển của công tác đoàn vậ phong trào thanh niên ở địa </w:t>
      </w:r>
      <w:r w:rsidRPr="00443D38">
        <w:rPr>
          <w:sz w:val="24"/>
          <w:szCs w:val="24"/>
        </w:rPr>
        <w:t>phương, đơn vị.</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 xml:space="preserve">Đối với công tác tham mưu, Ban Chấp hành Đoàn cần tập trụng tham mưu cho cấp ủy đảng xây dựng chương trình công tác thanh niên tổng thể cả nhiệm kỳ và từng năm. Đây là công việc quan trọng trong công tác tham mưu của Đoàn. Bên cạnh đó, Đoàn cần tham mưu để cấp ủy đảng phận công ủy viên phụ trách công tác .'thanh'-niên; tham mưu để cấp ủy đảng chỉ đạo chính quyền, các ban, ngành phối hợp thực hiện nhiệm vụ công tác thanh niên; tham mưu cho cấp ủy kiểm tra việc thực hiện các chủ </w:t>
      </w:r>
      <w:r w:rsidRPr="00443D38">
        <w:rPr>
          <w:rStyle w:val="Bodytext13pt"/>
          <w:b w:val="0"/>
          <w:sz w:val="24"/>
          <w:szCs w:val="24"/>
        </w:rPr>
        <w:t xml:space="preserve">trương của </w:t>
      </w:r>
      <w:r w:rsidRPr="00443D38">
        <w:rPr>
          <w:sz w:val="24"/>
          <w:szCs w:val="24"/>
        </w:rPr>
        <w:t xml:space="preserve">Đằng </w:t>
      </w:r>
      <w:r w:rsidRPr="00443D38">
        <w:rPr>
          <w:rStyle w:val="Bodytext13pt"/>
          <w:b w:val="0"/>
          <w:sz w:val="24"/>
          <w:szCs w:val="24"/>
        </w:rPr>
        <w:t xml:space="preserve">về </w:t>
      </w:r>
      <w:r w:rsidRPr="00443D38">
        <w:rPr>
          <w:sz w:val="24"/>
          <w:szCs w:val="24"/>
        </w:rPr>
        <w:t xml:space="preserve">công </w:t>
      </w:r>
      <w:r w:rsidRPr="00443D38">
        <w:rPr>
          <w:rStyle w:val="Bodytext13pt"/>
          <w:b w:val="0"/>
          <w:sz w:val="24"/>
          <w:szCs w:val="24"/>
        </w:rPr>
        <w:t xml:space="preserve">tác </w:t>
      </w:r>
      <w:r w:rsidRPr="00443D38">
        <w:rPr>
          <w:sz w:val="24"/>
          <w:szCs w:val="24"/>
        </w:rPr>
        <w:t xml:space="preserve">thanh </w:t>
      </w:r>
      <w:r w:rsidRPr="00443D38">
        <w:rPr>
          <w:rStyle w:val="Bodytext14pt"/>
          <w:b w:val="0"/>
          <w:spacing w:val="0"/>
          <w:sz w:val="24"/>
          <w:szCs w:val="24"/>
        </w:rPr>
        <w:t xml:space="preserve">niên, </w:t>
      </w:r>
      <w:r w:rsidRPr="00443D38">
        <w:rPr>
          <w:rStyle w:val="Bodytext13pt"/>
          <w:b w:val="0"/>
          <w:sz w:val="24"/>
          <w:szCs w:val="24"/>
        </w:rPr>
        <w:t>V.V..</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 xml:space="preserve">Đối với chính quyền, Ban Chấp hành Đoàn </w:t>
      </w:r>
      <w:r w:rsidRPr="00443D38">
        <w:rPr>
          <w:rStyle w:val="BodytextItalic"/>
          <w:i w:val="0"/>
          <w:sz w:val="24"/>
          <w:szCs w:val="24"/>
        </w:rPr>
        <w:t>cơ sở</w:t>
      </w:r>
      <w:r w:rsidRPr="00443D38">
        <w:rPr>
          <w:sz w:val="24"/>
          <w:szCs w:val="24"/>
        </w:rPr>
        <w:t xml:space="preserve"> và chi đoàn cơ sở cần phối hợp với chính quyền để thực hiện chính sách, pháp luật của Nhà nước về thanh niên (chẳng hạn Luật Thanh niên), tổ chức cho đoàn viên, thanh niên tham gia phát </w:t>
      </w:r>
      <w:r w:rsidRPr="00443D38">
        <w:rPr>
          <w:rStyle w:val="Bodytext13pt"/>
          <w:b w:val="0"/>
          <w:sz w:val="24"/>
          <w:szCs w:val="24"/>
        </w:rPr>
        <w:t xml:space="preserve">triển kinh tế - xã hội của địa phương, đơn vị; phối hợp chăm lo </w:t>
      </w:r>
      <w:r w:rsidRPr="00443D38">
        <w:rPr>
          <w:sz w:val="24"/>
          <w:szCs w:val="24"/>
        </w:rPr>
        <w:t>bảo vệ quyền lợi hợp pháp cửa thanh niên; đề xuất với chính quyền chế độ, chính sách để phát triển công tác Đoàn và phong ữào thanh nỉên.</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 xml:space="preserve">Để nâng cao hơn nữa chất lượng, hiệu quả công tác Đoàn và phong trào thanh niên ở cơ sở, tổ chức cơ </w:t>
      </w:r>
      <w:r w:rsidRPr="00443D38">
        <w:rPr>
          <w:sz w:val="24"/>
          <w:szCs w:val="24"/>
        </w:rPr>
        <w:lastRenderedPageBreak/>
        <w:t>sở đoàn cũng cần có sự phối hợp chặt chẽ vớĩ Mặt trận Tổ quốc, cấc tổ chức chính trị - xã hội và các ban, ngành khác để phát huy vai trò và nâng cao trách nhiệm của các tổ chức đỏ đối với sự nghiệp đào tạo, bồi dưỡng thế hệ trẻ.</w:t>
      </w:r>
    </w:p>
    <w:p w:rsidR="00B720B8" w:rsidRDefault="004C79D7" w:rsidP="00443D38">
      <w:pPr>
        <w:pStyle w:val="BodyText2"/>
        <w:shd w:val="clear" w:color="auto" w:fill="auto"/>
        <w:spacing w:after="120" w:line="240" w:lineRule="auto"/>
        <w:ind w:left="20" w:right="60" w:firstLine="500"/>
        <w:rPr>
          <w:sz w:val="24"/>
          <w:szCs w:val="24"/>
        </w:rPr>
      </w:pPr>
      <w:r w:rsidRPr="00443D38">
        <w:rPr>
          <w:sz w:val="24"/>
          <w:szCs w:val="24"/>
        </w:rPr>
        <w:t xml:space="preserve">Đối với công tác chỉ đạo, ban chấp hành đoàn cơ sở và chi đoàn cơ sở cần đề cao tính mục tiêu, tính hành động, tính cụ thể, thiết thực; vừa kế thừa phương thức tổ chức phong trào đã có hiệu quả trong thực tiễn, vừa sáng tạo những cách làm mới, hiệu quả hơn. Thực hiện đồng bộ công tác lãnh đạo, chỉ đạo với công </w:t>
      </w:r>
      <w:r w:rsidRPr="00443D38">
        <w:rPr>
          <w:rStyle w:val="Bodytext14pt"/>
          <w:b w:val="0"/>
          <w:spacing w:val="0"/>
          <w:sz w:val="24"/>
          <w:szCs w:val="24"/>
        </w:rPr>
        <w:t xml:space="preserve">tác kiểm tra, giám sát, công tác thi đua - khen thưởng, kỷ luật của </w:t>
      </w:r>
      <w:r w:rsidRPr="00443D38">
        <w:rPr>
          <w:sz w:val="24"/>
          <w:szCs w:val="24"/>
        </w:rPr>
        <w:t>Đoàn. Phải coi việc thường xuyên củng cố tổ chức đoàn, nâng cao chất lượng đoàn viên và tổ chức đoàn, xây dựng đội ngũ cán bộ đoàn có đủ phẩm chất, năng lực là những khâu đột phá để tổ chức đoàn hoàn thành xuất sắc nhiệm vụ được giao, xứng đáng với niềm tin của Đảng và nhân dân.</w:t>
      </w:r>
    </w:p>
    <w:p w:rsidR="000B1F7C" w:rsidRPr="006D3DF3" w:rsidRDefault="000B1F7C" w:rsidP="000B1F7C">
      <w:pPr>
        <w:pStyle w:val="ListParagraph"/>
        <w:spacing w:before="60" w:after="60" w:line="312" w:lineRule="auto"/>
        <w:ind w:left="0"/>
        <w:jc w:val="both"/>
        <w:rPr>
          <w:rFonts w:cs="Times New Roman"/>
          <w:bCs/>
          <w:szCs w:val="24"/>
        </w:rPr>
      </w:pPr>
      <w:r>
        <w:rPr>
          <w:rFonts w:cs="Times New Roman"/>
          <w:bCs/>
          <w:szCs w:val="24"/>
        </w:rPr>
        <w:t>*</w:t>
      </w:r>
      <w:r w:rsidRPr="006D3DF3">
        <w:rPr>
          <w:rFonts w:cs="Times New Roman"/>
          <w:bCs/>
          <w:szCs w:val="24"/>
        </w:rPr>
        <w:t xml:space="preserve"> </w:t>
      </w:r>
      <w:proofErr w:type="spellStart"/>
      <w:r w:rsidRPr="006D3DF3">
        <w:rPr>
          <w:rFonts w:cs="Times New Roman"/>
          <w:bCs/>
          <w:szCs w:val="24"/>
        </w:rPr>
        <w:t>Liên</w:t>
      </w:r>
      <w:proofErr w:type="spellEnd"/>
      <w:r w:rsidRPr="006D3DF3">
        <w:rPr>
          <w:rFonts w:cs="Times New Roman"/>
          <w:bCs/>
          <w:szCs w:val="24"/>
        </w:rPr>
        <w:t xml:space="preserve"> </w:t>
      </w:r>
      <w:proofErr w:type="spellStart"/>
      <w:r w:rsidRPr="006D3DF3">
        <w:rPr>
          <w:rFonts w:cs="Times New Roman"/>
          <w:bCs/>
          <w:szCs w:val="24"/>
        </w:rPr>
        <w:t>hệ</w:t>
      </w:r>
      <w:proofErr w:type="spellEnd"/>
      <w:r w:rsidRPr="006D3DF3">
        <w:rPr>
          <w:rFonts w:cs="Times New Roman"/>
          <w:bCs/>
          <w:szCs w:val="24"/>
        </w:rPr>
        <w:t xml:space="preserve"> </w:t>
      </w:r>
      <w:proofErr w:type="spellStart"/>
      <w:r w:rsidRPr="006D3DF3">
        <w:rPr>
          <w:rFonts w:cs="Times New Roman"/>
          <w:bCs/>
          <w:szCs w:val="24"/>
        </w:rPr>
        <w:t>thực</w:t>
      </w:r>
      <w:proofErr w:type="spellEnd"/>
      <w:r w:rsidRPr="006D3DF3">
        <w:rPr>
          <w:rFonts w:cs="Times New Roman"/>
          <w:bCs/>
          <w:szCs w:val="24"/>
        </w:rPr>
        <w:t xml:space="preserve"> </w:t>
      </w:r>
      <w:proofErr w:type="spellStart"/>
      <w:r w:rsidRPr="006D3DF3">
        <w:rPr>
          <w:rFonts w:cs="Times New Roman"/>
          <w:bCs/>
          <w:szCs w:val="24"/>
        </w:rPr>
        <w:t>tế</w:t>
      </w:r>
      <w:proofErr w:type="spellEnd"/>
      <w:r w:rsidRPr="006D3DF3">
        <w:rPr>
          <w:rFonts w:cs="Times New Roman"/>
          <w:bCs/>
          <w:szCs w:val="24"/>
        </w:rPr>
        <w:t xml:space="preserve"> </w:t>
      </w:r>
      <w:proofErr w:type="spellStart"/>
      <w:r w:rsidRPr="006D3DF3">
        <w:rPr>
          <w:rFonts w:cs="Times New Roman"/>
          <w:bCs/>
          <w:szCs w:val="24"/>
        </w:rPr>
        <w:t>Đoàn</w:t>
      </w:r>
      <w:proofErr w:type="spellEnd"/>
      <w:r w:rsidRPr="006D3DF3">
        <w:rPr>
          <w:rFonts w:cs="Times New Roman"/>
          <w:bCs/>
          <w:szCs w:val="24"/>
        </w:rPr>
        <w:t xml:space="preserve"> </w:t>
      </w:r>
      <w:proofErr w:type="spellStart"/>
      <w:r w:rsidRPr="006D3DF3">
        <w:rPr>
          <w:rFonts w:cs="Times New Roman"/>
          <w:bCs/>
          <w:szCs w:val="24"/>
        </w:rPr>
        <w:t>thanh</w:t>
      </w:r>
      <w:proofErr w:type="spellEnd"/>
      <w:r w:rsidRPr="006D3DF3">
        <w:rPr>
          <w:rFonts w:cs="Times New Roman"/>
          <w:bCs/>
          <w:szCs w:val="24"/>
        </w:rPr>
        <w:t xml:space="preserve"> </w:t>
      </w:r>
      <w:proofErr w:type="spellStart"/>
      <w:r w:rsidRPr="006D3DF3">
        <w:rPr>
          <w:rFonts w:cs="Times New Roman"/>
          <w:bCs/>
          <w:szCs w:val="24"/>
        </w:rPr>
        <w:t>niên</w:t>
      </w:r>
      <w:proofErr w:type="spellEnd"/>
      <w:r w:rsidRPr="006D3DF3">
        <w:rPr>
          <w:rFonts w:cs="Times New Roman"/>
          <w:bCs/>
          <w:szCs w:val="24"/>
        </w:rPr>
        <w:t xml:space="preserve"> </w:t>
      </w:r>
      <w:proofErr w:type="spellStart"/>
      <w:r w:rsidRPr="006D3DF3">
        <w:rPr>
          <w:rFonts w:cs="Times New Roman"/>
          <w:bCs/>
          <w:szCs w:val="24"/>
        </w:rPr>
        <w:t>tham</w:t>
      </w:r>
      <w:proofErr w:type="spellEnd"/>
      <w:r w:rsidRPr="006D3DF3">
        <w:rPr>
          <w:rFonts w:cs="Times New Roman"/>
          <w:bCs/>
          <w:szCs w:val="24"/>
        </w:rPr>
        <w:t xml:space="preserve"> </w:t>
      </w:r>
      <w:proofErr w:type="spellStart"/>
      <w:r w:rsidRPr="006D3DF3">
        <w:rPr>
          <w:rFonts w:cs="Times New Roman"/>
          <w:bCs/>
          <w:szCs w:val="24"/>
        </w:rPr>
        <w:t>gia</w:t>
      </w:r>
      <w:proofErr w:type="spellEnd"/>
      <w:r w:rsidRPr="006D3DF3">
        <w:rPr>
          <w:rFonts w:cs="Times New Roman"/>
          <w:bCs/>
          <w:szCs w:val="24"/>
        </w:rPr>
        <w:t xml:space="preserve"> </w:t>
      </w:r>
      <w:proofErr w:type="spellStart"/>
      <w:r w:rsidRPr="006D3DF3">
        <w:rPr>
          <w:rFonts w:cs="Times New Roman"/>
          <w:bCs/>
          <w:szCs w:val="24"/>
        </w:rPr>
        <w:t>xây</w:t>
      </w:r>
      <w:proofErr w:type="spellEnd"/>
      <w:r w:rsidRPr="006D3DF3">
        <w:rPr>
          <w:rFonts w:cs="Times New Roman"/>
          <w:bCs/>
          <w:szCs w:val="24"/>
        </w:rPr>
        <w:t xml:space="preserve"> </w:t>
      </w:r>
      <w:proofErr w:type="spellStart"/>
      <w:r w:rsidRPr="006D3DF3">
        <w:rPr>
          <w:rFonts w:cs="Times New Roman"/>
          <w:bCs/>
          <w:szCs w:val="24"/>
        </w:rPr>
        <w:t>dựng</w:t>
      </w:r>
      <w:proofErr w:type="spellEnd"/>
      <w:r w:rsidRPr="006D3DF3">
        <w:rPr>
          <w:rFonts w:cs="Times New Roman"/>
          <w:bCs/>
          <w:szCs w:val="24"/>
        </w:rPr>
        <w:t xml:space="preserve"> </w:t>
      </w:r>
      <w:proofErr w:type="spellStart"/>
      <w:r w:rsidRPr="006D3DF3">
        <w:rPr>
          <w:rFonts w:cs="Times New Roman"/>
          <w:bCs/>
          <w:szCs w:val="24"/>
        </w:rPr>
        <w:t>Đả</w:t>
      </w:r>
      <w:r>
        <w:rPr>
          <w:rFonts w:cs="Times New Roman"/>
          <w:bCs/>
          <w:szCs w:val="24"/>
        </w:rPr>
        <w:t>ng</w:t>
      </w:r>
      <w:proofErr w:type="spellEnd"/>
    </w:p>
    <w:p w:rsidR="000B1F7C" w:rsidRPr="00443D38" w:rsidRDefault="000B1F7C" w:rsidP="00443D38">
      <w:pPr>
        <w:pStyle w:val="BodyText2"/>
        <w:shd w:val="clear" w:color="auto" w:fill="auto"/>
        <w:spacing w:after="120" w:line="240" w:lineRule="auto"/>
        <w:ind w:left="20" w:right="60" w:firstLine="500"/>
        <w:rPr>
          <w:sz w:val="24"/>
          <w:szCs w:val="24"/>
        </w:rPr>
      </w:pPr>
    </w:p>
    <w:sectPr w:rsidR="000B1F7C" w:rsidRPr="00443D38" w:rsidSect="00443D38">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39B" w:rsidRDefault="00EE139B">
      <w:r>
        <w:separator/>
      </w:r>
    </w:p>
  </w:endnote>
  <w:endnote w:type="continuationSeparator" w:id="0">
    <w:p w:rsidR="00EE139B" w:rsidRDefault="00EE1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39B" w:rsidRDefault="00EE139B"/>
  </w:footnote>
  <w:footnote w:type="continuationSeparator" w:id="0">
    <w:p w:rsidR="00EE139B" w:rsidRDefault="00EE139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60494"/>
    <w:multiLevelType w:val="multilevel"/>
    <w:tmpl w:val="939435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lvl>
    <w:lvl w:ilvl="2">
      <w:start w:val="1"/>
      <w:numFmt w:val="decimal"/>
      <w:lvlText w:val="%1.%2.%3."/>
      <w:lvlJc w:val="left"/>
      <w:rPr>
        <w:rFonts w:ascii="Times New Roman" w:eastAsia="Times New Roman" w:hAnsi="Times New Roman" w:cs="Times New Roman"/>
        <w:b/>
        <w:bCs/>
        <w:i/>
        <w:iCs/>
        <w:smallCaps w:val="0"/>
        <w:strike w:val="0"/>
        <w:color w:val="000000"/>
        <w:spacing w:val="0"/>
        <w:w w:val="100"/>
        <w:position w:val="0"/>
        <w:sz w:val="31"/>
        <w:szCs w:val="31"/>
        <w:u w:val="none"/>
        <w:lang w:val="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72A68F5"/>
    <w:multiLevelType w:val="multilevel"/>
    <w:tmpl w:val="A0428326"/>
    <w:lvl w:ilvl="0">
      <w:start w:val="2"/>
      <w:numFmt w:val="decimal"/>
      <w:lvlText w:val="23.2.%1."/>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1">
      <w:start w:val="4"/>
      <w:numFmt w:val="decimal"/>
      <w:lvlText w:val="%1.%2."/>
      <w:lvlJc w:val="lef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lvl>
    <w:lvl w:ilvl="2">
      <w:start w:val="1"/>
      <w:numFmt w:val="decimal"/>
      <w:lvlText w:val="%1.%2.%3."/>
      <w:lvlJc w:val="left"/>
      <w:rPr>
        <w:rFonts w:ascii="Times New Roman" w:eastAsia="Times New Roman" w:hAnsi="Times New Roman" w:cs="Times New Roman"/>
        <w:b/>
        <w:bCs/>
        <w:i/>
        <w:iCs/>
        <w:smallCaps w:val="0"/>
        <w:strike w:val="0"/>
        <w:color w:val="000000"/>
        <w:spacing w:val="0"/>
        <w:w w:val="100"/>
        <w:position w:val="0"/>
        <w:sz w:val="31"/>
        <w:szCs w:val="31"/>
        <w:u w:val="none"/>
        <w:lang w:val="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916189A"/>
    <w:multiLevelType w:val="multilevel"/>
    <w:tmpl w:val="2486A4E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46A2D8C"/>
    <w:multiLevelType w:val="multilevel"/>
    <w:tmpl w:val="0096BFE2"/>
    <w:lvl w:ilvl="0">
      <w:start w:val="2"/>
      <w:numFmt w:val="decimal"/>
      <w:lvlText w:val="2,2.%1,"/>
      <w:lvlJc w:val="left"/>
      <w:rPr>
        <w:rFonts w:ascii="Times New Roman" w:eastAsia="Times New Roman" w:hAnsi="Times New Roman" w:cs="Times New Roman"/>
        <w:b/>
        <w:bCs/>
        <w:i/>
        <w:iCs/>
        <w:smallCaps w:val="0"/>
        <w:strike w:val="0"/>
        <w:color w:val="000000"/>
        <w:spacing w:val="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AE00507"/>
    <w:multiLevelType w:val="multilevel"/>
    <w:tmpl w:val="14F08A32"/>
    <w:lvl w:ilvl="0">
      <w:start w:val="2"/>
      <w:numFmt w:val="decimal"/>
      <w:lvlText w:val="2.22.%1."/>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1">
      <w:start w:val="3"/>
      <w:numFmt w:val="decimal"/>
      <w:lvlText w:val="%1,%2."/>
      <w:lvlJc w:val="lef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lvl>
    <w:lvl w:ilvl="2">
      <w:start w:val="1"/>
      <w:numFmt w:val="decimal"/>
      <w:lvlText w:val="%1.%2.%3."/>
      <w:lvlJc w:val="left"/>
      <w:rPr>
        <w:rFonts w:ascii="Times New Roman" w:eastAsia="Times New Roman" w:hAnsi="Times New Roman" w:cs="Times New Roman"/>
        <w:b/>
        <w:bCs/>
        <w:i/>
        <w:iCs/>
        <w:smallCaps w:val="0"/>
        <w:strike w:val="0"/>
        <w:color w:val="000000"/>
        <w:spacing w:val="0"/>
        <w:w w:val="100"/>
        <w:position w:val="0"/>
        <w:sz w:val="31"/>
        <w:szCs w:val="31"/>
        <w:u w:val="none"/>
        <w:lang w:val="vi-VN"/>
      </w:rPr>
    </w:lvl>
    <w:lvl w:ilvl="3">
      <w:start w:val="1"/>
      <w:numFmt w:val="decimal"/>
      <w:lvlText w:val="%1.%2.%3.%4."/>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D332A3E"/>
    <w:multiLevelType w:val="multilevel"/>
    <w:tmpl w:val="785E42F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F1B5B9B"/>
    <w:multiLevelType w:val="multilevel"/>
    <w:tmpl w:val="3124BFA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8DE5170"/>
    <w:multiLevelType w:val="multilevel"/>
    <w:tmpl w:val="E08040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E383D92"/>
    <w:multiLevelType w:val="multilevel"/>
    <w:tmpl w:val="84AC51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06772FB"/>
    <w:multiLevelType w:val="multilevel"/>
    <w:tmpl w:val="A002DCD6"/>
    <w:lvl w:ilvl="0">
      <w:start w:val="2"/>
      <w:numFmt w:val="decimal"/>
      <w:lvlText w:val="2.4,2.%1."/>
      <w:lvlJc w:val="left"/>
      <w:rPr>
        <w:rFonts w:ascii="Times New Roman" w:eastAsia="Times New Roman" w:hAnsi="Times New Roman" w:cs="Times New Roman"/>
        <w:b/>
        <w:bCs/>
        <w:i/>
        <w:iCs/>
        <w:smallCaps w:val="0"/>
        <w:strike w:val="0"/>
        <w:color w:val="000000"/>
        <w:spacing w:val="0"/>
        <w:w w:val="100"/>
        <w:position w:val="0"/>
        <w:sz w:val="27"/>
        <w:szCs w:val="27"/>
        <w:u w:val="none"/>
        <w:lang w:val="vi-VN"/>
      </w:rPr>
    </w:lvl>
    <w:lvl w:ilvl="1">
      <w:start w:val="5"/>
      <w:numFmt w:val="decimal"/>
      <w:lvlText w:val="%1.%2."/>
      <w:lvlJc w:val="lef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3C0636A"/>
    <w:multiLevelType w:val="multilevel"/>
    <w:tmpl w:val="3A2E43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5FC0928"/>
    <w:multiLevelType w:val="multilevel"/>
    <w:tmpl w:val="CE760A7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A2F3B19"/>
    <w:multiLevelType w:val="multilevel"/>
    <w:tmpl w:val="FAAC4B58"/>
    <w:lvl w:ilvl="0">
      <w:start w:val="1"/>
      <w:numFmt w:val="decimal"/>
      <w:lvlText w:val="2,1.2.%1."/>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0674B46"/>
    <w:multiLevelType w:val="multilevel"/>
    <w:tmpl w:val="F49CAAD0"/>
    <w:lvl w:ilvl="0">
      <w:start w:val="2"/>
      <w:numFmt w:val="decimal"/>
      <w:lvlText w:val="2,1.%1,"/>
      <w:lvlJc w:val="left"/>
      <w:rPr>
        <w:rFonts w:ascii="Times New Roman" w:eastAsia="Times New Roman" w:hAnsi="Times New Roman" w:cs="Times New Roman"/>
        <w:b/>
        <w:bCs/>
        <w:i/>
        <w:iCs/>
        <w:smallCaps w:val="0"/>
        <w:strike w:val="0"/>
        <w:color w:val="000000"/>
        <w:spacing w:val="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BCF5FCE"/>
    <w:multiLevelType w:val="multilevel"/>
    <w:tmpl w:val="7896A982"/>
    <w:lvl w:ilvl="0">
      <w:start w:val="1"/>
      <w:numFmt w:val="decimal"/>
      <w:lvlText w:val="2.2.2.%1."/>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CD402FF"/>
    <w:multiLevelType w:val="multilevel"/>
    <w:tmpl w:val="23665E24"/>
    <w:lvl w:ilvl="0">
      <w:start w:val="2"/>
      <w:numFmt w:val="decimal"/>
      <w:lvlText w:val="2.4.%1,"/>
      <w:lvlJc w:val="left"/>
      <w:rPr>
        <w:rFonts w:ascii="Times New Roman" w:eastAsia="Times New Roman" w:hAnsi="Times New Roman" w:cs="Times New Roman"/>
        <w:b/>
        <w:bCs/>
        <w:i/>
        <w:iCs/>
        <w:smallCaps w:val="0"/>
        <w:strike w:val="0"/>
        <w:color w:val="000000"/>
        <w:spacing w:val="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E825DB8"/>
    <w:multiLevelType w:val="multilevel"/>
    <w:tmpl w:val="2B4681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9BC3072"/>
    <w:multiLevelType w:val="multilevel"/>
    <w:tmpl w:val="A97A388C"/>
    <w:lvl w:ilvl="0">
      <w:start w:val="2"/>
      <w:numFmt w:val="decimal"/>
      <w:lvlText w:val="2.1.2.%1."/>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9C55AB0"/>
    <w:multiLevelType w:val="multilevel"/>
    <w:tmpl w:val="C2A6D9FE"/>
    <w:lvl w:ilvl="0">
      <w:start w:val="2"/>
      <w:numFmt w:val="decimal"/>
      <w:lvlText w:val="2.4.%1,"/>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3"/>
  </w:num>
  <w:num w:numId="3">
    <w:abstractNumId w:val="12"/>
  </w:num>
  <w:num w:numId="4">
    <w:abstractNumId w:val="17"/>
  </w:num>
  <w:num w:numId="5">
    <w:abstractNumId w:val="16"/>
  </w:num>
  <w:num w:numId="6">
    <w:abstractNumId w:val="3"/>
  </w:num>
  <w:num w:numId="7">
    <w:abstractNumId w:val="14"/>
  </w:num>
  <w:num w:numId="8">
    <w:abstractNumId w:val="4"/>
  </w:num>
  <w:num w:numId="9">
    <w:abstractNumId w:val="1"/>
  </w:num>
  <w:num w:numId="10">
    <w:abstractNumId w:val="15"/>
  </w:num>
  <w:num w:numId="11">
    <w:abstractNumId w:val="18"/>
  </w:num>
  <w:num w:numId="12">
    <w:abstractNumId w:val="9"/>
  </w:num>
  <w:num w:numId="13">
    <w:abstractNumId w:val="8"/>
  </w:num>
  <w:num w:numId="14">
    <w:abstractNumId w:val="7"/>
  </w:num>
  <w:num w:numId="15">
    <w:abstractNumId w:val="10"/>
  </w:num>
  <w:num w:numId="16">
    <w:abstractNumId w:val="2"/>
  </w:num>
  <w:num w:numId="17">
    <w:abstractNumId w:val="6"/>
  </w:num>
  <w:num w:numId="18">
    <w:abstractNumId w:val="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0B8"/>
    <w:rsid w:val="000B1F7C"/>
    <w:rsid w:val="00123FD8"/>
    <w:rsid w:val="00443D38"/>
    <w:rsid w:val="00453A00"/>
    <w:rsid w:val="00470311"/>
    <w:rsid w:val="004C79D7"/>
    <w:rsid w:val="00584B4D"/>
    <w:rsid w:val="006A4449"/>
    <w:rsid w:val="006C5D16"/>
    <w:rsid w:val="006D3DF3"/>
    <w:rsid w:val="006E6870"/>
    <w:rsid w:val="0081519D"/>
    <w:rsid w:val="00B720B8"/>
    <w:rsid w:val="00CA65FD"/>
    <w:rsid w:val="00D31D27"/>
    <w:rsid w:val="00E761F7"/>
    <w:rsid w:val="00EE139B"/>
    <w:rsid w:val="00F200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6"/>
      <w:szCs w:val="36"/>
      <w:u w:val="none"/>
    </w:rPr>
  </w:style>
  <w:style w:type="character" w:customStyle="1" w:styleId="Bodytext">
    <w:name w:val="Body text_"/>
    <w:basedOn w:val="DefaultParagraphFont"/>
    <w:link w:val="BodyText2"/>
    <w:rPr>
      <w:rFonts w:ascii="Times New Roman" w:eastAsia="Times New Roman" w:hAnsi="Times New Roman" w:cs="Times New Roman"/>
      <w:b w:val="0"/>
      <w:bCs w:val="0"/>
      <w:i w:val="0"/>
      <w:iCs w:val="0"/>
      <w:smallCaps w:val="0"/>
      <w:strike w:val="0"/>
      <w:sz w:val="30"/>
      <w:szCs w:val="30"/>
      <w:u w:val="none"/>
    </w:rPr>
  </w:style>
  <w:style w:type="character" w:customStyle="1" w:styleId="BodytextSmallCaps">
    <w:name w:val="Body text + Small Caps"/>
    <w:basedOn w:val="Bodytext"/>
    <w:rPr>
      <w:rFonts w:ascii="Times New Roman" w:eastAsia="Times New Roman" w:hAnsi="Times New Roman" w:cs="Times New Roman"/>
      <w:b w:val="0"/>
      <w:bCs w:val="0"/>
      <w:i w:val="0"/>
      <w:iCs w:val="0"/>
      <w:smallCaps/>
      <w:strike w:val="0"/>
      <w:color w:val="000000"/>
      <w:spacing w:val="0"/>
      <w:w w:val="100"/>
      <w:position w:val="0"/>
      <w:sz w:val="30"/>
      <w:szCs w:val="30"/>
      <w:u w:val="none"/>
      <w:lang w:val="vi-VN"/>
    </w:rPr>
  </w:style>
  <w:style w:type="character" w:customStyle="1" w:styleId="Bodytext20">
    <w:name w:val="Body text (2)_"/>
    <w:basedOn w:val="DefaultParagraphFont"/>
    <w:link w:val="Bodytext21"/>
    <w:rPr>
      <w:rFonts w:ascii="Times New Roman" w:eastAsia="Times New Roman" w:hAnsi="Times New Roman" w:cs="Times New Roman"/>
      <w:b/>
      <w:bCs/>
      <w:i w:val="0"/>
      <w:iCs w:val="0"/>
      <w:smallCaps w:val="0"/>
      <w:strike w:val="0"/>
      <w:spacing w:val="-10"/>
      <w:sz w:val="30"/>
      <w:szCs w:val="30"/>
      <w:u w:val="none"/>
    </w:rPr>
  </w:style>
  <w:style w:type="character" w:customStyle="1" w:styleId="Bodytext3">
    <w:name w:val="Body text (3)_"/>
    <w:basedOn w:val="DefaultParagraphFont"/>
    <w:link w:val="Bodytext30"/>
    <w:rPr>
      <w:rFonts w:ascii="Times New Roman" w:eastAsia="Times New Roman" w:hAnsi="Times New Roman" w:cs="Times New Roman"/>
      <w:b/>
      <w:bCs/>
      <w:i/>
      <w:iCs/>
      <w:smallCaps w:val="0"/>
      <w:strike w:val="0"/>
      <w:sz w:val="31"/>
      <w:szCs w:val="31"/>
      <w:u w:val="none"/>
    </w:rPr>
  </w:style>
  <w:style w:type="character" w:customStyle="1" w:styleId="Bodytext3BookmanOldStyle">
    <w:name w:val="Body text (3) + Bookman Old Style"/>
    <w:aliases w:val="21 pt,Not Italic"/>
    <w:basedOn w:val="Bodytext3"/>
    <w:rPr>
      <w:rFonts w:ascii="Bookman Old Style" w:eastAsia="Bookman Old Style" w:hAnsi="Bookman Old Style" w:cs="Bookman Old Style"/>
      <w:b/>
      <w:bCs/>
      <w:i/>
      <w:iCs/>
      <w:smallCaps w:val="0"/>
      <w:strike w:val="0"/>
      <w:color w:val="000000"/>
      <w:spacing w:val="0"/>
      <w:w w:val="100"/>
      <w:position w:val="0"/>
      <w:sz w:val="42"/>
      <w:szCs w:val="42"/>
      <w:u w:val="none"/>
      <w:lang w:val="vi-VN"/>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Bodytext14pt">
    <w:name w:val="Body text + 14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28"/>
      <w:szCs w:val="28"/>
      <w:u w:val="none"/>
      <w:lang w:val="vi-VN"/>
    </w:rPr>
  </w:style>
  <w:style w:type="character" w:customStyle="1" w:styleId="Bodytext13pt">
    <w:name w:val="Body text + 13 pt"/>
    <w:aliases w:val="Bold"/>
    <w:basedOn w:val="Bodytext"/>
    <w:rPr>
      <w:rFonts w:ascii="Times New Roman" w:eastAsia="Times New Roman" w:hAnsi="Times New Roman" w:cs="Times New Roman"/>
      <w:b/>
      <w:bCs/>
      <w:i w:val="0"/>
      <w:iCs w:val="0"/>
      <w:smallCaps w:val="0"/>
      <w:strike w:val="0"/>
      <w:color w:val="000000"/>
      <w:spacing w:val="0"/>
      <w:w w:val="100"/>
      <w:position w:val="0"/>
      <w:sz w:val="26"/>
      <w:szCs w:val="26"/>
      <w:u w:val="none"/>
      <w:lang w:val="vi-VN"/>
    </w:rPr>
  </w:style>
  <w:style w:type="character" w:customStyle="1" w:styleId="Bodytext205pt">
    <w:name w:val="Body text + 20.5 pt"/>
    <w:basedOn w:val="Bodytext"/>
    <w:rPr>
      <w:rFonts w:ascii="Times New Roman" w:eastAsia="Times New Roman" w:hAnsi="Times New Roman" w:cs="Times New Roman"/>
      <w:b w:val="0"/>
      <w:bCs w:val="0"/>
      <w:i w:val="0"/>
      <w:iCs w:val="0"/>
      <w:smallCaps w:val="0"/>
      <w:strike w:val="0"/>
      <w:color w:val="000000"/>
      <w:spacing w:val="0"/>
      <w:w w:val="100"/>
      <w:position w:val="0"/>
      <w:sz w:val="41"/>
      <w:szCs w:val="41"/>
      <w:u w:val="none"/>
      <w:lang w:val="vi-VN"/>
    </w:rPr>
  </w:style>
  <w:style w:type="character" w:customStyle="1" w:styleId="BodytextSpacing1pt">
    <w:name w:val="Body text + Spacing 1 pt"/>
    <w:basedOn w:val="Bodytext"/>
    <w:rPr>
      <w:rFonts w:ascii="Times New Roman" w:eastAsia="Times New Roman" w:hAnsi="Times New Roman" w:cs="Times New Roman"/>
      <w:b w:val="0"/>
      <w:bCs w:val="0"/>
      <w:i w:val="0"/>
      <w:iCs w:val="0"/>
      <w:smallCaps w:val="0"/>
      <w:strike w:val="0"/>
      <w:color w:val="000000"/>
      <w:spacing w:val="30"/>
      <w:w w:val="100"/>
      <w:position w:val="0"/>
      <w:sz w:val="30"/>
      <w:szCs w:val="30"/>
      <w:u w:val="none"/>
      <w:lang w:val="vi-VN"/>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z w:val="30"/>
      <w:szCs w:val="30"/>
      <w:u w:val="none"/>
    </w:rPr>
  </w:style>
  <w:style w:type="character" w:customStyle="1" w:styleId="Bodytext5">
    <w:name w:val="Body text (5)_"/>
    <w:basedOn w:val="DefaultParagraphFont"/>
    <w:link w:val="Bodytext50"/>
    <w:rPr>
      <w:rFonts w:ascii="Times New Roman" w:eastAsia="Times New Roman" w:hAnsi="Times New Roman" w:cs="Times New Roman"/>
      <w:b/>
      <w:bCs/>
      <w:i w:val="0"/>
      <w:iCs w:val="0"/>
      <w:smallCaps w:val="0"/>
      <w:strike w:val="0"/>
      <w:spacing w:val="-10"/>
      <w:sz w:val="28"/>
      <w:szCs w:val="28"/>
      <w:u w:val="none"/>
    </w:rPr>
  </w:style>
  <w:style w:type="character" w:customStyle="1" w:styleId="Bodytext6">
    <w:name w:val="Body text (6)_"/>
    <w:basedOn w:val="DefaultParagraphFont"/>
    <w:link w:val="Bodytext60"/>
    <w:rPr>
      <w:rFonts w:ascii="Tahoma" w:eastAsia="Tahoma" w:hAnsi="Tahoma" w:cs="Tahoma"/>
      <w:b/>
      <w:bCs/>
      <w:i w:val="0"/>
      <w:iCs w:val="0"/>
      <w:smallCaps w:val="0"/>
      <w:strike w:val="0"/>
      <w:sz w:val="9"/>
      <w:szCs w:val="9"/>
      <w:u w:val="none"/>
    </w:rPr>
  </w:style>
  <w:style w:type="character" w:customStyle="1" w:styleId="Bodytext64pt">
    <w:name w:val="Body text (6) + 4 pt"/>
    <w:aliases w:val="Not Bold,Italic"/>
    <w:basedOn w:val="Bodytext6"/>
    <w:rPr>
      <w:rFonts w:ascii="Tahoma" w:eastAsia="Tahoma" w:hAnsi="Tahoma" w:cs="Tahoma"/>
      <w:b/>
      <w:bCs/>
      <w:i/>
      <w:iCs/>
      <w:smallCaps w:val="0"/>
      <w:strike w:val="0"/>
      <w:color w:val="000000"/>
      <w:spacing w:val="0"/>
      <w:w w:val="100"/>
      <w:position w:val="0"/>
      <w:sz w:val="8"/>
      <w:szCs w:val="8"/>
      <w:u w:val="none"/>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Heading3">
    <w:name w:val="Heading #3_"/>
    <w:basedOn w:val="DefaultParagraphFont"/>
    <w:link w:val="Heading30"/>
    <w:rPr>
      <w:rFonts w:ascii="Times New Roman" w:eastAsia="Times New Roman" w:hAnsi="Times New Roman" w:cs="Times New Roman"/>
      <w:b/>
      <w:bCs/>
      <w:i w:val="0"/>
      <w:iCs w:val="0"/>
      <w:smallCaps w:val="0"/>
      <w:strike w:val="0"/>
      <w:spacing w:val="-10"/>
      <w:sz w:val="30"/>
      <w:szCs w:val="30"/>
      <w:u w:val="none"/>
    </w:rPr>
  </w:style>
  <w:style w:type="character" w:customStyle="1" w:styleId="Bodytext345pt">
    <w:name w:val="Body text (3) + 4.5 pt"/>
    <w:aliases w:val="Not Bold,Not Italic"/>
    <w:basedOn w:val="Bodytext3"/>
    <w:rPr>
      <w:rFonts w:ascii="Times New Roman" w:eastAsia="Times New Roman" w:hAnsi="Times New Roman" w:cs="Times New Roman"/>
      <w:b/>
      <w:bCs/>
      <w:i/>
      <w:iCs/>
      <w:smallCaps w:val="0"/>
      <w:strike w:val="0"/>
      <w:color w:val="000000"/>
      <w:spacing w:val="0"/>
      <w:w w:val="100"/>
      <w:position w:val="0"/>
      <w:sz w:val="9"/>
      <w:szCs w:val="9"/>
      <w:u w:val="none"/>
      <w:lang w:val="vi-VN"/>
    </w:rPr>
  </w:style>
  <w:style w:type="character" w:customStyle="1" w:styleId="Bodytext355pt">
    <w:name w:val="Body text (3) + 5.5 pt"/>
    <w:aliases w:val="Not Bold"/>
    <w:basedOn w:val="Bodytext3"/>
    <w:rPr>
      <w:rFonts w:ascii="Times New Roman" w:eastAsia="Times New Roman" w:hAnsi="Times New Roman" w:cs="Times New Roman"/>
      <w:b/>
      <w:bCs/>
      <w:i/>
      <w:iCs/>
      <w:smallCaps w:val="0"/>
      <w:strike w:val="0"/>
      <w:color w:val="000000"/>
      <w:spacing w:val="0"/>
      <w:w w:val="100"/>
      <w:position w:val="0"/>
      <w:sz w:val="11"/>
      <w:szCs w:val="11"/>
      <w:u w:val="none"/>
    </w:rPr>
  </w:style>
  <w:style w:type="character" w:customStyle="1" w:styleId="Bodytext14pt0">
    <w:name w:val="Body text + 14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28"/>
      <w:szCs w:val="28"/>
      <w:u w:val="none"/>
      <w:lang w:val="vi-VN"/>
    </w:rPr>
  </w:style>
  <w:style w:type="character" w:customStyle="1" w:styleId="Bodytext155pt">
    <w:name w:val="Body text + 15.5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31"/>
      <w:szCs w:val="31"/>
      <w:u w:val="none"/>
      <w:lang w:val="vi-VN"/>
    </w:rPr>
  </w:style>
  <w:style w:type="character" w:customStyle="1" w:styleId="BodytextBold">
    <w:name w:val="Body text + Bold"/>
    <w:basedOn w:val="Bodytext"/>
    <w:rPr>
      <w:rFonts w:ascii="Times New Roman" w:eastAsia="Times New Roman" w:hAnsi="Times New Roman" w:cs="Times New Roman"/>
      <w:b/>
      <w:bCs/>
      <w:i w:val="0"/>
      <w:iCs w:val="0"/>
      <w:smallCaps w:val="0"/>
      <w:strike w:val="0"/>
      <w:color w:val="000000"/>
      <w:spacing w:val="0"/>
      <w:w w:val="100"/>
      <w:position w:val="0"/>
      <w:sz w:val="30"/>
      <w:szCs w:val="30"/>
      <w:u w:val="none"/>
      <w:lang w:val="vi-VN"/>
    </w:rPr>
  </w:style>
  <w:style w:type="character" w:customStyle="1" w:styleId="BodytextBold0">
    <w:name w:val="Body text + Bold"/>
    <w:aliases w:val="Spacing 0 pt"/>
    <w:basedOn w:val="Bodytex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style>
  <w:style w:type="character" w:customStyle="1" w:styleId="Bodytext12pt">
    <w:name w:val="Body text + 12 pt"/>
    <w:aliases w:val="Bold"/>
    <w:basedOn w:val="Bodytext"/>
    <w:rPr>
      <w:rFonts w:ascii="Times New Roman" w:eastAsia="Times New Roman" w:hAnsi="Times New Roman" w:cs="Times New Roman"/>
      <w:b/>
      <w:bCs/>
      <w:i w:val="0"/>
      <w:iCs w:val="0"/>
      <w:smallCaps w:val="0"/>
      <w:strike w:val="0"/>
      <w:color w:val="000000"/>
      <w:spacing w:val="0"/>
      <w:w w:val="100"/>
      <w:position w:val="0"/>
      <w:sz w:val="24"/>
      <w:szCs w:val="24"/>
      <w:u w:val="none"/>
      <w:lang w:val="vi-VN"/>
    </w:rPr>
  </w:style>
  <w:style w:type="character" w:customStyle="1" w:styleId="Bodytext7">
    <w:name w:val="Body text (7)_"/>
    <w:basedOn w:val="DefaultParagraphFont"/>
    <w:link w:val="Bodytext70"/>
    <w:rPr>
      <w:rFonts w:ascii="Times New Roman" w:eastAsia="Times New Roman" w:hAnsi="Times New Roman" w:cs="Times New Roman"/>
      <w:b w:val="0"/>
      <w:bCs w:val="0"/>
      <w:i/>
      <w:iCs/>
      <w:smallCaps w:val="0"/>
      <w:strike w:val="0"/>
      <w:sz w:val="13"/>
      <w:szCs w:val="13"/>
      <w:u w:val="none"/>
    </w:rPr>
  </w:style>
  <w:style w:type="character" w:customStyle="1" w:styleId="Bodytext8">
    <w:name w:val="Body text (8)_"/>
    <w:basedOn w:val="DefaultParagraphFont"/>
    <w:link w:val="Bodytext80"/>
    <w:rPr>
      <w:rFonts w:ascii="Times New Roman" w:eastAsia="Times New Roman" w:hAnsi="Times New Roman" w:cs="Times New Roman"/>
      <w:b w:val="0"/>
      <w:bCs w:val="0"/>
      <w:i w:val="0"/>
      <w:iCs w:val="0"/>
      <w:smallCaps w:val="0"/>
      <w:strike w:val="0"/>
      <w:sz w:val="26"/>
      <w:szCs w:val="26"/>
      <w:u w:val="none"/>
    </w:rPr>
  </w:style>
  <w:style w:type="character" w:customStyle="1" w:styleId="Heading2">
    <w:name w:val="Heading #2_"/>
    <w:basedOn w:val="DefaultParagraphFont"/>
    <w:link w:val="Heading20"/>
    <w:rPr>
      <w:rFonts w:ascii="Times New Roman" w:eastAsia="Times New Roman" w:hAnsi="Times New Roman" w:cs="Times New Roman"/>
      <w:b w:val="0"/>
      <w:bCs w:val="0"/>
      <w:i w:val="0"/>
      <w:iCs w:val="0"/>
      <w:smallCaps w:val="0"/>
      <w:strike w:val="0"/>
      <w:sz w:val="30"/>
      <w:szCs w:val="30"/>
      <w:u w:val="none"/>
    </w:rPr>
  </w:style>
  <w:style w:type="character" w:customStyle="1" w:styleId="Bodytext8pt">
    <w:name w:val="Body text + 8 pt"/>
    <w:aliases w:val="Bold,Scale 80%"/>
    <w:basedOn w:val="Bodytext"/>
    <w:rPr>
      <w:rFonts w:ascii="Times New Roman" w:eastAsia="Times New Roman" w:hAnsi="Times New Roman" w:cs="Times New Roman"/>
      <w:b/>
      <w:bCs/>
      <w:i w:val="0"/>
      <w:iCs w:val="0"/>
      <w:smallCaps w:val="0"/>
      <w:strike w:val="0"/>
      <w:color w:val="000000"/>
      <w:spacing w:val="0"/>
      <w:w w:val="80"/>
      <w:position w:val="0"/>
      <w:sz w:val="16"/>
      <w:szCs w:val="16"/>
      <w:u w:val="none"/>
      <w:lang w:val="vi-VN"/>
    </w:rPr>
  </w:style>
  <w:style w:type="character" w:customStyle="1" w:styleId="Bodytext9">
    <w:name w:val="Body text (9)_"/>
    <w:basedOn w:val="DefaultParagraphFont"/>
    <w:link w:val="Bodytext90"/>
    <w:rPr>
      <w:rFonts w:ascii="Times New Roman" w:eastAsia="Times New Roman" w:hAnsi="Times New Roman" w:cs="Times New Roman"/>
      <w:b/>
      <w:bCs/>
      <w:i/>
      <w:iCs/>
      <w:smallCaps w:val="0"/>
      <w:strike w:val="0"/>
      <w:sz w:val="27"/>
      <w:szCs w:val="27"/>
      <w:u w:val="none"/>
    </w:rPr>
  </w:style>
  <w:style w:type="character" w:customStyle="1" w:styleId="Heading42">
    <w:name w:val="Heading #4 (2)_"/>
    <w:basedOn w:val="DefaultParagraphFont"/>
    <w:link w:val="Heading420"/>
    <w:rPr>
      <w:rFonts w:ascii="Times New Roman" w:eastAsia="Times New Roman" w:hAnsi="Times New Roman" w:cs="Times New Roman"/>
      <w:b/>
      <w:bCs/>
      <w:i w:val="0"/>
      <w:iCs w:val="0"/>
      <w:smallCaps w:val="0"/>
      <w:strike w:val="0"/>
      <w:spacing w:val="-10"/>
      <w:sz w:val="30"/>
      <w:szCs w:val="30"/>
      <w:u w:val="none"/>
    </w:rPr>
  </w:style>
  <w:style w:type="character" w:customStyle="1" w:styleId="Heading4">
    <w:name w:val="Heading #4_"/>
    <w:basedOn w:val="DefaultParagraphFont"/>
    <w:link w:val="Heading40"/>
    <w:rPr>
      <w:rFonts w:ascii="Times New Roman" w:eastAsia="Times New Roman" w:hAnsi="Times New Roman" w:cs="Times New Roman"/>
      <w:b w:val="0"/>
      <w:bCs w:val="0"/>
      <w:i w:val="0"/>
      <w:iCs w:val="0"/>
      <w:smallCaps w:val="0"/>
      <w:strike w:val="0"/>
      <w:sz w:val="30"/>
      <w:szCs w:val="30"/>
      <w:u w:val="none"/>
    </w:rPr>
  </w:style>
  <w:style w:type="character" w:customStyle="1" w:styleId="Bodytext4NotItalic">
    <w:name w:val="Body text (4) + Not Italic"/>
    <w:basedOn w:val="Bodytext4"/>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paragraph" w:customStyle="1" w:styleId="Heading10">
    <w:name w:val="Heading #1"/>
    <w:basedOn w:val="Normal"/>
    <w:link w:val="Heading1"/>
    <w:pPr>
      <w:shd w:val="clear" w:color="auto" w:fill="FFFFFF"/>
      <w:spacing w:line="409" w:lineRule="exact"/>
      <w:jc w:val="both"/>
      <w:outlineLvl w:val="0"/>
    </w:pPr>
    <w:rPr>
      <w:rFonts w:ascii="Times New Roman" w:eastAsia="Times New Roman" w:hAnsi="Times New Roman" w:cs="Times New Roman"/>
      <w:b/>
      <w:bCs/>
      <w:sz w:val="36"/>
      <w:szCs w:val="36"/>
    </w:rPr>
  </w:style>
  <w:style w:type="paragraph" w:customStyle="1" w:styleId="BodyText2">
    <w:name w:val="Body Text2"/>
    <w:basedOn w:val="Normal"/>
    <w:link w:val="Bodytext"/>
    <w:pPr>
      <w:shd w:val="clear" w:color="auto" w:fill="FFFFFF"/>
      <w:spacing w:line="409" w:lineRule="exact"/>
      <w:jc w:val="both"/>
    </w:pPr>
    <w:rPr>
      <w:rFonts w:ascii="Times New Roman" w:eastAsia="Times New Roman" w:hAnsi="Times New Roman" w:cs="Times New Roman"/>
      <w:sz w:val="30"/>
      <w:szCs w:val="30"/>
    </w:rPr>
  </w:style>
  <w:style w:type="paragraph" w:customStyle="1" w:styleId="Bodytext21">
    <w:name w:val="Body text (2)"/>
    <w:basedOn w:val="Normal"/>
    <w:link w:val="Bodytext20"/>
    <w:pPr>
      <w:shd w:val="clear" w:color="auto" w:fill="FFFFFF"/>
      <w:spacing w:before="120" w:after="120" w:line="0" w:lineRule="atLeast"/>
      <w:jc w:val="both"/>
    </w:pPr>
    <w:rPr>
      <w:rFonts w:ascii="Times New Roman" w:eastAsia="Times New Roman" w:hAnsi="Times New Roman" w:cs="Times New Roman"/>
      <w:b/>
      <w:bCs/>
      <w:spacing w:val="-10"/>
      <w:sz w:val="30"/>
      <w:szCs w:val="30"/>
    </w:rPr>
  </w:style>
  <w:style w:type="paragraph" w:customStyle="1" w:styleId="Bodytext30">
    <w:name w:val="Body text (3)"/>
    <w:basedOn w:val="Normal"/>
    <w:link w:val="Bodytext3"/>
    <w:pPr>
      <w:shd w:val="clear" w:color="auto" w:fill="FFFFFF"/>
      <w:spacing w:before="120" w:line="416" w:lineRule="exact"/>
      <w:ind w:hanging="1000"/>
      <w:jc w:val="both"/>
    </w:pPr>
    <w:rPr>
      <w:rFonts w:ascii="Times New Roman" w:eastAsia="Times New Roman" w:hAnsi="Times New Roman" w:cs="Times New Roman"/>
      <w:b/>
      <w:bCs/>
      <w:i/>
      <w:iCs/>
      <w:sz w:val="31"/>
      <w:szCs w:val="31"/>
    </w:rPr>
  </w:style>
  <w:style w:type="paragraph" w:customStyle="1" w:styleId="Bodytext40">
    <w:name w:val="Body text (4)"/>
    <w:basedOn w:val="Normal"/>
    <w:link w:val="Bodytext4"/>
    <w:pPr>
      <w:shd w:val="clear" w:color="auto" w:fill="FFFFFF"/>
      <w:spacing w:before="180" w:line="448" w:lineRule="exact"/>
      <w:ind w:firstLine="480"/>
      <w:jc w:val="both"/>
    </w:pPr>
    <w:rPr>
      <w:rFonts w:ascii="Times New Roman" w:eastAsia="Times New Roman" w:hAnsi="Times New Roman" w:cs="Times New Roman"/>
      <w:i/>
      <w:iCs/>
      <w:sz w:val="30"/>
      <w:szCs w:val="30"/>
    </w:rPr>
  </w:style>
  <w:style w:type="paragraph" w:customStyle="1" w:styleId="Bodytext50">
    <w:name w:val="Body text (5)"/>
    <w:basedOn w:val="Normal"/>
    <w:link w:val="Bodytext5"/>
    <w:pPr>
      <w:shd w:val="clear" w:color="auto" w:fill="FFFFFF"/>
      <w:spacing w:line="402" w:lineRule="exact"/>
      <w:ind w:firstLine="540"/>
      <w:jc w:val="both"/>
    </w:pPr>
    <w:rPr>
      <w:rFonts w:ascii="Times New Roman" w:eastAsia="Times New Roman" w:hAnsi="Times New Roman" w:cs="Times New Roman"/>
      <w:b/>
      <w:bCs/>
      <w:spacing w:val="-10"/>
      <w:sz w:val="28"/>
      <w:szCs w:val="28"/>
    </w:rPr>
  </w:style>
  <w:style w:type="paragraph" w:customStyle="1" w:styleId="Bodytext60">
    <w:name w:val="Body text (6)"/>
    <w:basedOn w:val="Normal"/>
    <w:link w:val="Bodytext6"/>
    <w:pPr>
      <w:shd w:val="clear" w:color="auto" w:fill="FFFFFF"/>
      <w:spacing w:after="180" w:line="0" w:lineRule="atLeast"/>
      <w:jc w:val="both"/>
    </w:pPr>
    <w:rPr>
      <w:rFonts w:ascii="Tahoma" w:eastAsia="Tahoma" w:hAnsi="Tahoma" w:cs="Tahoma"/>
      <w:b/>
      <w:bCs/>
      <w:sz w:val="9"/>
      <w:szCs w:val="9"/>
    </w:rPr>
  </w:style>
  <w:style w:type="paragraph" w:customStyle="1" w:styleId="Heading30">
    <w:name w:val="Heading #3"/>
    <w:basedOn w:val="Normal"/>
    <w:link w:val="Heading3"/>
    <w:pPr>
      <w:shd w:val="clear" w:color="auto" w:fill="FFFFFF"/>
      <w:spacing w:before="180" w:after="180" w:line="0" w:lineRule="atLeast"/>
      <w:jc w:val="both"/>
      <w:outlineLvl w:val="2"/>
    </w:pPr>
    <w:rPr>
      <w:rFonts w:ascii="Times New Roman" w:eastAsia="Times New Roman" w:hAnsi="Times New Roman" w:cs="Times New Roman"/>
      <w:b/>
      <w:bCs/>
      <w:spacing w:val="-10"/>
      <w:sz w:val="30"/>
      <w:szCs w:val="30"/>
    </w:rPr>
  </w:style>
  <w:style w:type="paragraph" w:customStyle="1" w:styleId="Bodytext70">
    <w:name w:val="Body text (7)"/>
    <w:basedOn w:val="Normal"/>
    <w:link w:val="Bodytext7"/>
    <w:pPr>
      <w:shd w:val="clear" w:color="auto" w:fill="FFFFFF"/>
      <w:spacing w:before="660" w:line="0" w:lineRule="atLeast"/>
    </w:pPr>
    <w:rPr>
      <w:rFonts w:ascii="Times New Roman" w:eastAsia="Times New Roman" w:hAnsi="Times New Roman" w:cs="Times New Roman"/>
      <w:i/>
      <w:iCs/>
      <w:sz w:val="13"/>
      <w:szCs w:val="13"/>
    </w:rPr>
  </w:style>
  <w:style w:type="paragraph" w:customStyle="1" w:styleId="Bodytext80">
    <w:name w:val="Body text (8)"/>
    <w:basedOn w:val="Normal"/>
    <w:link w:val="Bodytext8"/>
    <w:pPr>
      <w:shd w:val="clear" w:color="auto" w:fill="FFFFFF"/>
      <w:spacing w:line="0" w:lineRule="atLeast"/>
      <w:jc w:val="both"/>
    </w:pPr>
    <w:rPr>
      <w:rFonts w:ascii="Times New Roman" w:eastAsia="Times New Roman" w:hAnsi="Times New Roman" w:cs="Times New Roman"/>
      <w:sz w:val="26"/>
      <w:szCs w:val="26"/>
    </w:rPr>
  </w:style>
  <w:style w:type="paragraph" w:customStyle="1" w:styleId="Heading20">
    <w:name w:val="Heading #2"/>
    <w:basedOn w:val="Normal"/>
    <w:link w:val="Heading2"/>
    <w:pPr>
      <w:shd w:val="clear" w:color="auto" w:fill="FFFFFF"/>
      <w:spacing w:line="463" w:lineRule="exact"/>
      <w:ind w:firstLine="500"/>
      <w:outlineLvl w:val="1"/>
    </w:pPr>
    <w:rPr>
      <w:rFonts w:ascii="Times New Roman" w:eastAsia="Times New Roman" w:hAnsi="Times New Roman" w:cs="Times New Roman"/>
      <w:sz w:val="30"/>
      <w:szCs w:val="30"/>
    </w:rPr>
  </w:style>
  <w:style w:type="paragraph" w:customStyle="1" w:styleId="Bodytext90">
    <w:name w:val="Body text (9)"/>
    <w:basedOn w:val="Normal"/>
    <w:link w:val="Bodytext9"/>
    <w:pPr>
      <w:shd w:val="clear" w:color="auto" w:fill="FFFFFF"/>
      <w:spacing w:line="389" w:lineRule="exact"/>
      <w:ind w:firstLine="520"/>
      <w:jc w:val="both"/>
    </w:pPr>
    <w:rPr>
      <w:rFonts w:ascii="Times New Roman" w:eastAsia="Times New Roman" w:hAnsi="Times New Roman" w:cs="Times New Roman"/>
      <w:b/>
      <w:bCs/>
      <w:i/>
      <w:iCs/>
      <w:sz w:val="27"/>
      <w:szCs w:val="27"/>
    </w:rPr>
  </w:style>
  <w:style w:type="paragraph" w:customStyle="1" w:styleId="Heading420">
    <w:name w:val="Heading #4 (2)"/>
    <w:basedOn w:val="Normal"/>
    <w:link w:val="Heading42"/>
    <w:pPr>
      <w:shd w:val="clear" w:color="auto" w:fill="FFFFFF"/>
      <w:spacing w:before="360" w:line="424" w:lineRule="exact"/>
      <w:jc w:val="center"/>
      <w:outlineLvl w:val="3"/>
    </w:pPr>
    <w:rPr>
      <w:rFonts w:ascii="Times New Roman" w:eastAsia="Times New Roman" w:hAnsi="Times New Roman" w:cs="Times New Roman"/>
      <w:b/>
      <w:bCs/>
      <w:spacing w:val="-10"/>
      <w:sz w:val="30"/>
      <w:szCs w:val="30"/>
    </w:rPr>
  </w:style>
  <w:style w:type="paragraph" w:customStyle="1" w:styleId="Heading40">
    <w:name w:val="Heading #4"/>
    <w:basedOn w:val="Normal"/>
    <w:link w:val="Heading4"/>
    <w:pPr>
      <w:shd w:val="clear" w:color="auto" w:fill="FFFFFF"/>
      <w:spacing w:before="360" w:line="428" w:lineRule="exact"/>
      <w:jc w:val="center"/>
      <w:outlineLvl w:val="3"/>
    </w:pPr>
    <w:rPr>
      <w:rFonts w:ascii="Times New Roman" w:eastAsia="Times New Roman" w:hAnsi="Times New Roman" w:cs="Times New Roman"/>
      <w:sz w:val="30"/>
      <w:szCs w:val="30"/>
    </w:rPr>
  </w:style>
  <w:style w:type="paragraph" w:styleId="ListParagraph">
    <w:name w:val="List Paragraph"/>
    <w:basedOn w:val="Normal"/>
    <w:uiPriority w:val="34"/>
    <w:qFormat/>
    <w:rsid w:val="00443D38"/>
    <w:pPr>
      <w:widowControl/>
      <w:spacing w:after="200" w:line="276" w:lineRule="auto"/>
      <w:ind w:left="720"/>
      <w:contextualSpacing/>
    </w:pPr>
    <w:rPr>
      <w:rFonts w:ascii="Times New Roman" w:eastAsiaTheme="minorHAnsi" w:hAnsi="Times New Roman" w:cstheme="minorBidi"/>
      <w:color w:val="auto"/>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6"/>
      <w:szCs w:val="36"/>
      <w:u w:val="none"/>
    </w:rPr>
  </w:style>
  <w:style w:type="character" w:customStyle="1" w:styleId="Bodytext">
    <w:name w:val="Body text_"/>
    <w:basedOn w:val="DefaultParagraphFont"/>
    <w:link w:val="BodyText2"/>
    <w:rPr>
      <w:rFonts w:ascii="Times New Roman" w:eastAsia="Times New Roman" w:hAnsi="Times New Roman" w:cs="Times New Roman"/>
      <w:b w:val="0"/>
      <w:bCs w:val="0"/>
      <w:i w:val="0"/>
      <w:iCs w:val="0"/>
      <w:smallCaps w:val="0"/>
      <w:strike w:val="0"/>
      <w:sz w:val="30"/>
      <w:szCs w:val="30"/>
      <w:u w:val="none"/>
    </w:rPr>
  </w:style>
  <w:style w:type="character" w:customStyle="1" w:styleId="BodytextSmallCaps">
    <w:name w:val="Body text + Small Caps"/>
    <w:basedOn w:val="Bodytext"/>
    <w:rPr>
      <w:rFonts w:ascii="Times New Roman" w:eastAsia="Times New Roman" w:hAnsi="Times New Roman" w:cs="Times New Roman"/>
      <w:b w:val="0"/>
      <w:bCs w:val="0"/>
      <w:i w:val="0"/>
      <w:iCs w:val="0"/>
      <w:smallCaps/>
      <w:strike w:val="0"/>
      <w:color w:val="000000"/>
      <w:spacing w:val="0"/>
      <w:w w:val="100"/>
      <w:position w:val="0"/>
      <w:sz w:val="30"/>
      <w:szCs w:val="30"/>
      <w:u w:val="none"/>
      <w:lang w:val="vi-VN"/>
    </w:rPr>
  </w:style>
  <w:style w:type="character" w:customStyle="1" w:styleId="Bodytext20">
    <w:name w:val="Body text (2)_"/>
    <w:basedOn w:val="DefaultParagraphFont"/>
    <w:link w:val="Bodytext21"/>
    <w:rPr>
      <w:rFonts w:ascii="Times New Roman" w:eastAsia="Times New Roman" w:hAnsi="Times New Roman" w:cs="Times New Roman"/>
      <w:b/>
      <w:bCs/>
      <w:i w:val="0"/>
      <w:iCs w:val="0"/>
      <w:smallCaps w:val="0"/>
      <w:strike w:val="0"/>
      <w:spacing w:val="-10"/>
      <w:sz w:val="30"/>
      <w:szCs w:val="30"/>
      <w:u w:val="none"/>
    </w:rPr>
  </w:style>
  <w:style w:type="character" w:customStyle="1" w:styleId="Bodytext3">
    <w:name w:val="Body text (3)_"/>
    <w:basedOn w:val="DefaultParagraphFont"/>
    <w:link w:val="Bodytext30"/>
    <w:rPr>
      <w:rFonts w:ascii="Times New Roman" w:eastAsia="Times New Roman" w:hAnsi="Times New Roman" w:cs="Times New Roman"/>
      <w:b/>
      <w:bCs/>
      <w:i/>
      <w:iCs/>
      <w:smallCaps w:val="0"/>
      <w:strike w:val="0"/>
      <w:sz w:val="31"/>
      <w:szCs w:val="31"/>
      <w:u w:val="none"/>
    </w:rPr>
  </w:style>
  <w:style w:type="character" w:customStyle="1" w:styleId="Bodytext3BookmanOldStyle">
    <w:name w:val="Body text (3) + Bookman Old Style"/>
    <w:aliases w:val="21 pt,Not Italic"/>
    <w:basedOn w:val="Bodytext3"/>
    <w:rPr>
      <w:rFonts w:ascii="Bookman Old Style" w:eastAsia="Bookman Old Style" w:hAnsi="Bookman Old Style" w:cs="Bookman Old Style"/>
      <w:b/>
      <w:bCs/>
      <w:i/>
      <w:iCs/>
      <w:smallCaps w:val="0"/>
      <w:strike w:val="0"/>
      <w:color w:val="000000"/>
      <w:spacing w:val="0"/>
      <w:w w:val="100"/>
      <w:position w:val="0"/>
      <w:sz w:val="42"/>
      <w:szCs w:val="42"/>
      <w:u w:val="none"/>
      <w:lang w:val="vi-VN"/>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Bodytext14pt">
    <w:name w:val="Body text + 14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28"/>
      <w:szCs w:val="28"/>
      <w:u w:val="none"/>
      <w:lang w:val="vi-VN"/>
    </w:rPr>
  </w:style>
  <w:style w:type="character" w:customStyle="1" w:styleId="Bodytext13pt">
    <w:name w:val="Body text + 13 pt"/>
    <w:aliases w:val="Bold"/>
    <w:basedOn w:val="Bodytext"/>
    <w:rPr>
      <w:rFonts w:ascii="Times New Roman" w:eastAsia="Times New Roman" w:hAnsi="Times New Roman" w:cs="Times New Roman"/>
      <w:b/>
      <w:bCs/>
      <w:i w:val="0"/>
      <w:iCs w:val="0"/>
      <w:smallCaps w:val="0"/>
      <w:strike w:val="0"/>
      <w:color w:val="000000"/>
      <w:spacing w:val="0"/>
      <w:w w:val="100"/>
      <w:position w:val="0"/>
      <w:sz w:val="26"/>
      <w:szCs w:val="26"/>
      <w:u w:val="none"/>
      <w:lang w:val="vi-VN"/>
    </w:rPr>
  </w:style>
  <w:style w:type="character" w:customStyle="1" w:styleId="Bodytext205pt">
    <w:name w:val="Body text + 20.5 pt"/>
    <w:basedOn w:val="Bodytext"/>
    <w:rPr>
      <w:rFonts w:ascii="Times New Roman" w:eastAsia="Times New Roman" w:hAnsi="Times New Roman" w:cs="Times New Roman"/>
      <w:b w:val="0"/>
      <w:bCs w:val="0"/>
      <w:i w:val="0"/>
      <w:iCs w:val="0"/>
      <w:smallCaps w:val="0"/>
      <w:strike w:val="0"/>
      <w:color w:val="000000"/>
      <w:spacing w:val="0"/>
      <w:w w:val="100"/>
      <w:position w:val="0"/>
      <w:sz w:val="41"/>
      <w:szCs w:val="41"/>
      <w:u w:val="none"/>
      <w:lang w:val="vi-VN"/>
    </w:rPr>
  </w:style>
  <w:style w:type="character" w:customStyle="1" w:styleId="BodytextSpacing1pt">
    <w:name w:val="Body text + Spacing 1 pt"/>
    <w:basedOn w:val="Bodytext"/>
    <w:rPr>
      <w:rFonts w:ascii="Times New Roman" w:eastAsia="Times New Roman" w:hAnsi="Times New Roman" w:cs="Times New Roman"/>
      <w:b w:val="0"/>
      <w:bCs w:val="0"/>
      <w:i w:val="0"/>
      <w:iCs w:val="0"/>
      <w:smallCaps w:val="0"/>
      <w:strike w:val="0"/>
      <w:color w:val="000000"/>
      <w:spacing w:val="30"/>
      <w:w w:val="100"/>
      <w:position w:val="0"/>
      <w:sz w:val="30"/>
      <w:szCs w:val="30"/>
      <w:u w:val="none"/>
      <w:lang w:val="vi-VN"/>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z w:val="30"/>
      <w:szCs w:val="30"/>
      <w:u w:val="none"/>
    </w:rPr>
  </w:style>
  <w:style w:type="character" w:customStyle="1" w:styleId="Bodytext5">
    <w:name w:val="Body text (5)_"/>
    <w:basedOn w:val="DefaultParagraphFont"/>
    <w:link w:val="Bodytext50"/>
    <w:rPr>
      <w:rFonts w:ascii="Times New Roman" w:eastAsia="Times New Roman" w:hAnsi="Times New Roman" w:cs="Times New Roman"/>
      <w:b/>
      <w:bCs/>
      <w:i w:val="0"/>
      <w:iCs w:val="0"/>
      <w:smallCaps w:val="0"/>
      <w:strike w:val="0"/>
      <w:spacing w:val="-10"/>
      <w:sz w:val="28"/>
      <w:szCs w:val="28"/>
      <w:u w:val="none"/>
    </w:rPr>
  </w:style>
  <w:style w:type="character" w:customStyle="1" w:styleId="Bodytext6">
    <w:name w:val="Body text (6)_"/>
    <w:basedOn w:val="DefaultParagraphFont"/>
    <w:link w:val="Bodytext60"/>
    <w:rPr>
      <w:rFonts w:ascii="Tahoma" w:eastAsia="Tahoma" w:hAnsi="Tahoma" w:cs="Tahoma"/>
      <w:b/>
      <w:bCs/>
      <w:i w:val="0"/>
      <w:iCs w:val="0"/>
      <w:smallCaps w:val="0"/>
      <w:strike w:val="0"/>
      <w:sz w:val="9"/>
      <w:szCs w:val="9"/>
      <w:u w:val="none"/>
    </w:rPr>
  </w:style>
  <w:style w:type="character" w:customStyle="1" w:styleId="Bodytext64pt">
    <w:name w:val="Body text (6) + 4 pt"/>
    <w:aliases w:val="Not Bold,Italic"/>
    <w:basedOn w:val="Bodytext6"/>
    <w:rPr>
      <w:rFonts w:ascii="Tahoma" w:eastAsia="Tahoma" w:hAnsi="Tahoma" w:cs="Tahoma"/>
      <w:b/>
      <w:bCs/>
      <w:i/>
      <w:iCs/>
      <w:smallCaps w:val="0"/>
      <w:strike w:val="0"/>
      <w:color w:val="000000"/>
      <w:spacing w:val="0"/>
      <w:w w:val="100"/>
      <w:position w:val="0"/>
      <w:sz w:val="8"/>
      <w:szCs w:val="8"/>
      <w:u w:val="none"/>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Heading3">
    <w:name w:val="Heading #3_"/>
    <w:basedOn w:val="DefaultParagraphFont"/>
    <w:link w:val="Heading30"/>
    <w:rPr>
      <w:rFonts w:ascii="Times New Roman" w:eastAsia="Times New Roman" w:hAnsi="Times New Roman" w:cs="Times New Roman"/>
      <w:b/>
      <w:bCs/>
      <w:i w:val="0"/>
      <w:iCs w:val="0"/>
      <w:smallCaps w:val="0"/>
      <w:strike w:val="0"/>
      <w:spacing w:val="-10"/>
      <w:sz w:val="30"/>
      <w:szCs w:val="30"/>
      <w:u w:val="none"/>
    </w:rPr>
  </w:style>
  <w:style w:type="character" w:customStyle="1" w:styleId="Bodytext345pt">
    <w:name w:val="Body text (3) + 4.5 pt"/>
    <w:aliases w:val="Not Bold,Not Italic"/>
    <w:basedOn w:val="Bodytext3"/>
    <w:rPr>
      <w:rFonts w:ascii="Times New Roman" w:eastAsia="Times New Roman" w:hAnsi="Times New Roman" w:cs="Times New Roman"/>
      <w:b/>
      <w:bCs/>
      <w:i/>
      <w:iCs/>
      <w:smallCaps w:val="0"/>
      <w:strike w:val="0"/>
      <w:color w:val="000000"/>
      <w:spacing w:val="0"/>
      <w:w w:val="100"/>
      <w:position w:val="0"/>
      <w:sz w:val="9"/>
      <w:szCs w:val="9"/>
      <w:u w:val="none"/>
      <w:lang w:val="vi-VN"/>
    </w:rPr>
  </w:style>
  <w:style w:type="character" w:customStyle="1" w:styleId="Bodytext355pt">
    <w:name w:val="Body text (3) + 5.5 pt"/>
    <w:aliases w:val="Not Bold"/>
    <w:basedOn w:val="Bodytext3"/>
    <w:rPr>
      <w:rFonts w:ascii="Times New Roman" w:eastAsia="Times New Roman" w:hAnsi="Times New Roman" w:cs="Times New Roman"/>
      <w:b/>
      <w:bCs/>
      <w:i/>
      <w:iCs/>
      <w:smallCaps w:val="0"/>
      <w:strike w:val="0"/>
      <w:color w:val="000000"/>
      <w:spacing w:val="0"/>
      <w:w w:val="100"/>
      <w:position w:val="0"/>
      <w:sz w:val="11"/>
      <w:szCs w:val="11"/>
      <w:u w:val="none"/>
    </w:rPr>
  </w:style>
  <w:style w:type="character" w:customStyle="1" w:styleId="Bodytext14pt0">
    <w:name w:val="Body text + 14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28"/>
      <w:szCs w:val="28"/>
      <w:u w:val="none"/>
      <w:lang w:val="vi-VN"/>
    </w:rPr>
  </w:style>
  <w:style w:type="character" w:customStyle="1" w:styleId="Bodytext155pt">
    <w:name w:val="Body text + 15.5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31"/>
      <w:szCs w:val="31"/>
      <w:u w:val="none"/>
      <w:lang w:val="vi-VN"/>
    </w:rPr>
  </w:style>
  <w:style w:type="character" w:customStyle="1" w:styleId="BodytextBold">
    <w:name w:val="Body text + Bold"/>
    <w:basedOn w:val="Bodytext"/>
    <w:rPr>
      <w:rFonts w:ascii="Times New Roman" w:eastAsia="Times New Roman" w:hAnsi="Times New Roman" w:cs="Times New Roman"/>
      <w:b/>
      <w:bCs/>
      <w:i w:val="0"/>
      <w:iCs w:val="0"/>
      <w:smallCaps w:val="0"/>
      <w:strike w:val="0"/>
      <w:color w:val="000000"/>
      <w:spacing w:val="0"/>
      <w:w w:val="100"/>
      <w:position w:val="0"/>
      <w:sz w:val="30"/>
      <w:szCs w:val="30"/>
      <w:u w:val="none"/>
      <w:lang w:val="vi-VN"/>
    </w:rPr>
  </w:style>
  <w:style w:type="character" w:customStyle="1" w:styleId="BodytextBold0">
    <w:name w:val="Body text + Bold"/>
    <w:aliases w:val="Spacing 0 pt"/>
    <w:basedOn w:val="Bodytex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style>
  <w:style w:type="character" w:customStyle="1" w:styleId="Bodytext12pt">
    <w:name w:val="Body text + 12 pt"/>
    <w:aliases w:val="Bold"/>
    <w:basedOn w:val="Bodytext"/>
    <w:rPr>
      <w:rFonts w:ascii="Times New Roman" w:eastAsia="Times New Roman" w:hAnsi="Times New Roman" w:cs="Times New Roman"/>
      <w:b/>
      <w:bCs/>
      <w:i w:val="0"/>
      <w:iCs w:val="0"/>
      <w:smallCaps w:val="0"/>
      <w:strike w:val="0"/>
      <w:color w:val="000000"/>
      <w:spacing w:val="0"/>
      <w:w w:val="100"/>
      <w:position w:val="0"/>
      <w:sz w:val="24"/>
      <w:szCs w:val="24"/>
      <w:u w:val="none"/>
      <w:lang w:val="vi-VN"/>
    </w:rPr>
  </w:style>
  <w:style w:type="character" w:customStyle="1" w:styleId="Bodytext7">
    <w:name w:val="Body text (7)_"/>
    <w:basedOn w:val="DefaultParagraphFont"/>
    <w:link w:val="Bodytext70"/>
    <w:rPr>
      <w:rFonts w:ascii="Times New Roman" w:eastAsia="Times New Roman" w:hAnsi="Times New Roman" w:cs="Times New Roman"/>
      <w:b w:val="0"/>
      <w:bCs w:val="0"/>
      <w:i/>
      <w:iCs/>
      <w:smallCaps w:val="0"/>
      <w:strike w:val="0"/>
      <w:sz w:val="13"/>
      <w:szCs w:val="13"/>
      <w:u w:val="none"/>
    </w:rPr>
  </w:style>
  <w:style w:type="character" w:customStyle="1" w:styleId="Bodytext8">
    <w:name w:val="Body text (8)_"/>
    <w:basedOn w:val="DefaultParagraphFont"/>
    <w:link w:val="Bodytext80"/>
    <w:rPr>
      <w:rFonts w:ascii="Times New Roman" w:eastAsia="Times New Roman" w:hAnsi="Times New Roman" w:cs="Times New Roman"/>
      <w:b w:val="0"/>
      <w:bCs w:val="0"/>
      <w:i w:val="0"/>
      <w:iCs w:val="0"/>
      <w:smallCaps w:val="0"/>
      <w:strike w:val="0"/>
      <w:sz w:val="26"/>
      <w:szCs w:val="26"/>
      <w:u w:val="none"/>
    </w:rPr>
  </w:style>
  <w:style w:type="character" w:customStyle="1" w:styleId="Heading2">
    <w:name w:val="Heading #2_"/>
    <w:basedOn w:val="DefaultParagraphFont"/>
    <w:link w:val="Heading20"/>
    <w:rPr>
      <w:rFonts w:ascii="Times New Roman" w:eastAsia="Times New Roman" w:hAnsi="Times New Roman" w:cs="Times New Roman"/>
      <w:b w:val="0"/>
      <w:bCs w:val="0"/>
      <w:i w:val="0"/>
      <w:iCs w:val="0"/>
      <w:smallCaps w:val="0"/>
      <w:strike w:val="0"/>
      <w:sz w:val="30"/>
      <w:szCs w:val="30"/>
      <w:u w:val="none"/>
    </w:rPr>
  </w:style>
  <w:style w:type="character" w:customStyle="1" w:styleId="Bodytext8pt">
    <w:name w:val="Body text + 8 pt"/>
    <w:aliases w:val="Bold,Scale 80%"/>
    <w:basedOn w:val="Bodytext"/>
    <w:rPr>
      <w:rFonts w:ascii="Times New Roman" w:eastAsia="Times New Roman" w:hAnsi="Times New Roman" w:cs="Times New Roman"/>
      <w:b/>
      <w:bCs/>
      <w:i w:val="0"/>
      <w:iCs w:val="0"/>
      <w:smallCaps w:val="0"/>
      <w:strike w:val="0"/>
      <w:color w:val="000000"/>
      <w:spacing w:val="0"/>
      <w:w w:val="80"/>
      <w:position w:val="0"/>
      <w:sz w:val="16"/>
      <w:szCs w:val="16"/>
      <w:u w:val="none"/>
      <w:lang w:val="vi-VN"/>
    </w:rPr>
  </w:style>
  <w:style w:type="character" w:customStyle="1" w:styleId="Bodytext9">
    <w:name w:val="Body text (9)_"/>
    <w:basedOn w:val="DefaultParagraphFont"/>
    <w:link w:val="Bodytext90"/>
    <w:rPr>
      <w:rFonts w:ascii="Times New Roman" w:eastAsia="Times New Roman" w:hAnsi="Times New Roman" w:cs="Times New Roman"/>
      <w:b/>
      <w:bCs/>
      <w:i/>
      <w:iCs/>
      <w:smallCaps w:val="0"/>
      <w:strike w:val="0"/>
      <w:sz w:val="27"/>
      <w:szCs w:val="27"/>
      <w:u w:val="none"/>
    </w:rPr>
  </w:style>
  <w:style w:type="character" w:customStyle="1" w:styleId="Heading42">
    <w:name w:val="Heading #4 (2)_"/>
    <w:basedOn w:val="DefaultParagraphFont"/>
    <w:link w:val="Heading420"/>
    <w:rPr>
      <w:rFonts w:ascii="Times New Roman" w:eastAsia="Times New Roman" w:hAnsi="Times New Roman" w:cs="Times New Roman"/>
      <w:b/>
      <w:bCs/>
      <w:i w:val="0"/>
      <w:iCs w:val="0"/>
      <w:smallCaps w:val="0"/>
      <w:strike w:val="0"/>
      <w:spacing w:val="-10"/>
      <w:sz w:val="30"/>
      <w:szCs w:val="30"/>
      <w:u w:val="none"/>
    </w:rPr>
  </w:style>
  <w:style w:type="character" w:customStyle="1" w:styleId="Heading4">
    <w:name w:val="Heading #4_"/>
    <w:basedOn w:val="DefaultParagraphFont"/>
    <w:link w:val="Heading40"/>
    <w:rPr>
      <w:rFonts w:ascii="Times New Roman" w:eastAsia="Times New Roman" w:hAnsi="Times New Roman" w:cs="Times New Roman"/>
      <w:b w:val="0"/>
      <w:bCs w:val="0"/>
      <w:i w:val="0"/>
      <w:iCs w:val="0"/>
      <w:smallCaps w:val="0"/>
      <w:strike w:val="0"/>
      <w:sz w:val="30"/>
      <w:szCs w:val="30"/>
      <w:u w:val="none"/>
    </w:rPr>
  </w:style>
  <w:style w:type="character" w:customStyle="1" w:styleId="Bodytext4NotItalic">
    <w:name w:val="Body text (4) + Not Italic"/>
    <w:basedOn w:val="Bodytext4"/>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paragraph" w:customStyle="1" w:styleId="Heading10">
    <w:name w:val="Heading #1"/>
    <w:basedOn w:val="Normal"/>
    <w:link w:val="Heading1"/>
    <w:pPr>
      <w:shd w:val="clear" w:color="auto" w:fill="FFFFFF"/>
      <w:spacing w:line="409" w:lineRule="exact"/>
      <w:jc w:val="both"/>
      <w:outlineLvl w:val="0"/>
    </w:pPr>
    <w:rPr>
      <w:rFonts w:ascii="Times New Roman" w:eastAsia="Times New Roman" w:hAnsi="Times New Roman" w:cs="Times New Roman"/>
      <w:b/>
      <w:bCs/>
      <w:sz w:val="36"/>
      <w:szCs w:val="36"/>
    </w:rPr>
  </w:style>
  <w:style w:type="paragraph" w:customStyle="1" w:styleId="BodyText2">
    <w:name w:val="Body Text2"/>
    <w:basedOn w:val="Normal"/>
    <w:link w:val="Bodytext"/>
    <w:pPr>
      <w:shd w:val="clear" w:color="auto" w:fill="FFFFFF"/>
      <w:spacing w:line="409" w:lineRule="exact"/>
      <w:jc w:val="both"/>
    </w:pPr>
    <w:rPr>
      <w:rFonts w:ascii="Times New Roman" w:eastAsia="Times New Roman" w:hAnsi="Times New Roman" w:cs="Times New Roman"/>
      <w:sz w:val="30"/>
      <w:szCs w:val="30"/>
    </w:rPr>
  </w:style>
  <w:style w:type="paragraph" w:customStyle="1" w:styleId="Bodytext21">
    <w:name w:val="Body text (2)"/>
    <w:basedOn w:val="Normal"/>
    <w:link w:val="Bodytext20"/>
    <w:pPr>
      <w:shd w:val="clear" w:color="auto" w:fill="FFFFFF"/>
      <w:spacing w:before="120" w:after="120" w:line="0" w:lineRule="atLeast"/>
      <w:jc w:val="both"/>
    </w:pPr>
    <w:rPr>
      <w:rFonts w:ascii="Times New Roman" w:eastAsia="Times New Roman" w:hAnsi="Times New Roman" w:cs="Times New Roman"/>
      <w:b/>
      <w:bCs/>
      <w:spacing w:val="-10"/>
      <w:sz w:val="30"/>
      <w:szCs w:val="30"/>
    </w:rPr>
  </w:style>
  <w:style w:type="paragraph" w:customStyle="1" w:styleId="Bodytext30">
    <w:name w:val="Body text (3)"/>
    <w:basedOn w:val="Normal"/>
    <w:link w:val="Bodytext3"/>
    <w:pPr>
      <w:shd w:val="clear" w:color="auto" w:fill="FFFFFF"/>
      <w:spacing w:before="120" w:line="416" w:lineRule="exact"/>
      <w:ind w:hanging="1000"/>
      <w:jc w:val="both"/>
    </w:pPr>
    <w:rPr>
      <w:rFonts w:ascii="Times New Roman" w:eastAsia="Times New Roman" w:hAnsi="Times New Roman" w:cs="Times New Roman"/>
      <w:b/>
      <w:bCs/>
      <w:i/>
      <w:iCs/>
      <w:sz w:val="31"/>
      <w:szCs w:val="31"/>
    </w:rPr>
  </w:style>
  <w:style w:type="paragraph" w:customStyle="1" w:styleId="Bodytext40">
    <w:name w:val="Body text (4)"/>
    <w:basedOn w:val="Normal"/>
    <w:link w:val="Bodytext4"/>
    <w:pPr>
      <w:shd w:val="clear" w:color="auto" w:fill="FFFFFF"/>
      <w:spacing w:before="180" w:line="448" w:lineRule="exact"/>
      <w:ind w:firstLine="480"/>
      <w:jc w:val="both"/>
    </w:pPr>
    <w:rPr>
      <w:rFonts w:ascii="Times New Roman" w:eastAsia="Times New Roman" w:hAnsi="Times New Roman" w:cs="Times New Roman"/>
      <w:i/>
      <w:iCs/>
      <w:sz w:val="30"/>
      <w:szCs w:val="30"/>
    </w:rPr>
  </w:style>
  <w:style w:type="paragraph" w:customStyle="1" w:styleId="Bodytext50">
    <w:name w:val="Body text (5)"/>
    <w:basedOn w:val="Normal"/>
    <w:link w:val="Bodytext5"/>
    <w:pPr>
      <w:shd w:val="clear" w:color="auto" w:fill="FFFFFF"/>
      <w:spacing w:line="402" w:lineRule="exact"/>
      <w:ind w:firstLine="540"/>
      <w:jc w:val="both"/>
    </w:pPr>
    <w:rPr>
      <w:rFonts w:ascii="Times New Roman" w:eastAsia="Times New Roman" w:hAnsi="Times New Roman" w:cs="Times New Roman"/>
      <w:b/>
      <w:bCs/>
      <w:spacing w:val="-10"/>
      <w:sz w:val="28"/>
      <w:szCs w:val="28"/>
    </w:rPr>
  </w:style>
  <w:style w:type="paragraph" w:customStyle="1" w:styleId="Bodytext60">
    <w:name w:val="Body text (6)"/>
    <w:basedOn w:val="Normal"/>
    <w:link w:val="Bodytext6"/>
    <w:pPr>
      <w:shd w:val="clear" w:color="auto" w:fill="FFFFFF"/>
      <w:spacing w:after="180" w:line="0" w:lineRule="atLeast"/>
      <w:jc w:val="both"/>
    </w:pPr>
    <w:rPr>
      <w:rFonts w:ascii="Tahoma" w:eastAsia="Tahoma" w:hAnsi="Tahoma" w:cs="Tahoma"/>
      <w:b/>
      <w:bCs/>
      <w:sz w:val="9"/>
      <w:szCs w:val="9"/>
    </w:rPr>
  </w:style>
  <w:style w:type="paragraph" w:customStyle="1" w:styleId="Heading30">
    <w:name w:val="Heading #3"/>
    <w:basedOn w:val="Normal"/>
    <w:link w:val="Heading3"/>
    <w:pPr>
      <w:shd w:val="clear" w:color="auto" w:fill="FFFFFF"/>
      <w:spacing w:before="180" w:after="180" w:line="0" w:lineRule="atLeast"/>
      <w:jc w:val="both"/>
      <w:outlineLvl w:val="2"/>
    </w:pPr>
    <w:rPr>
      <w:rFonts w:ascii="Times New Roman" w:eastAsia="Times New Roman" w:hAnsi="Times New Roman" w:cs="Times New Roman"/>
      <w:b/>
      <w:bCs/>
      <w:spacing w:val="-10"/>
      <w:sz w:val="30"/>
      <w:szCs w:val="30"/>
    </w:rPr>
  </w:style>
  <w:style w:type="paragraph" w:customStyle="1" w:styleId="Bodytext70">
    <w:name w:val="Body text (7)"/>
    <w:basedOn w:val="Normal"/>
    <w:link w:val="Bodytext7"/>
    <w:pPr>
      <w:shd w:val="clear" w:color="auto" w:fill="FFFFFF"/>
      <w:spacing w:before="660" w:line="0" w:lineRule="atLeast"/>
    </w:pPr>
    <w:rPr>
      <w:rFonts w:ascii="Times New Roman" w:eastAsia="Times New Roman" w:hAnsi="Times New Roman" w:cs="Times New Roman"/>
      <w:i/>
      <w:iCs/>
      <w:sz w:val="13"/>
      <w:szCs w:val="13"/>
    </w:rPr>
  </w:style>
  <w:style w:type="paragraph" w:customStyle="1" w:styleId="Bodytext80">
    <w:name w:val="Body text (8)"/>
    <w:basedOn w:val="Normal"/>
    <w:link w:val="Bodytext8"/>
    <w:pPr>
      <w:shd w:val="clear" w:color="auto" w:fill="FFFFFF"/>
      <w:spacing w:line="0" w:lineRule="atLeast"/>
      <w:jc w:val="both"/>
    </w:pPr>
    <w:rPr>
      <w:rFonts w:ascii="Times New Roman" w:eastAsia="Times New Roman" w:hAnsi="Times New Roman" w:cs="Times New Roman"/>
      <w:sz w:val="26"/>
      <w:szCs w:val="26"/>
    </w:rPr>
  </w:style>
  <w:style w:type="paragraph" w:customStyle="1" w:styleId="Heading20">
    <w:name w:val="Heading #2"/>
    <w:basedOn w:val="Normal"/>
    <w:link w:val="Heading2"/>
    <w:pPr>
      <w:shd w:val="clear" w:color="auto" w:fill="FFFFFF"/>
      <w:spacing w:line="463" w:lineRule="exact"/>
      <w:ind w:firstLine="500"/>
      <w:outlineLvl w:val="1"/>
    </w:pPr>
    <w:rPr>
      <w:rFonts w:ascii="Times New Roman" w:eastAsia="Times New Roman" w:hAnsi="Times New Roman" w:cs="Times New Roman"/>
      <w:sz w:val="30"/>
      <w:szCs w:val="30"/>
    </w:rPr>
  </w:style>
  <w:style w:type="paragraph" w:customStyle="1" w:styleId="Bodytext90">
    <w:name w:val="Body text (9)"/>
    <w:basedOn w:val="Normal"/>
    <w:link w:val="Bodytext9"/>
    <w:pPr>
      <w:shd w:val="clear" w:color="auto" w:fill="FFFFFF"/>
      <w:spacing w:line="389" w:lineRule="exact"/>
      <w:ind w:firstLine="520"/>
      <w:jc w:val="both"/>
    </w:pPr>
    <w:rPr>
      <w:rFonts w:ascii="Times New Roman" w:eastAsia="Times New Roman" w:hAnsi="Times New Roman" w:cs="Times New Roman"/>
      <w:b/>
      <w:bCs/>
      <w:i/>
      <w:iCs/>
      <w:sz w:val="27"/>
      <w:szCs w:val="27"/>
    </w:rPr>
  </w:style>
  <w:style w:type="paragraph" w:customStyle="1" w:styleId="Heading420">
    <w:name w:val="Heading #4 (2)"/>
    <w:basedOn w:val="Normal"/>
    <w:link w:val="Heading42"/>
    <w:pPr>
      <w:shd w:val="clear" w:color="auto" w:fill="FFFFFF"/>
      <w:spacing w:before="360" w:line="424" w:lineRule="exact"/>
      <w:jc w:val="center"/>
      <w:outlineLvl w:val="3"/>
    </w:pPr>
    <w:rPr>
      <w:rFonts w:ascii="Times New Roman" w:eastAsia="Times New Roman" w:hAnsi="Times New Roman" w:cs="Times New Roman"/>
      <w:b/>
      <w:bCs/>
      <w:spacing w:val="-10"/>
      <w:sz w:val="30"/>
      <w:szCs w:val="30"/>
    </w:rPr>
  </w:style>
  <w:style w:type="paragraph" w:customStyle="1" w:styleId="Heading40">
    <w:name w:val="Heading #4"/>
    <w:basedOn w:val="Normal"/>
    <w:link w:val="Heading4"/>
    <w:pPr>
      <w:shd w:val="clear" w:color="auto" w:fill="FFFFFF"/>
      <w:spacing w:before="360" w:line="428" w:lineRule="exact"/>
      <w:jc w:val="center"/>
      <w:outlineLvl w:val="3"/>
    </w:pPr>
    <w:rPr>
      <w:rFonts w:ascii="Times New Roman" w:eastAsia="Times New Roman" w:hAnsi="Times New Roman" w:cs="Times New Roman"/>
      <w:sz w:val="30"/>
      <w:szCs w:val="30"/>
    </w:rPr>
  </w:style>
  <w:style w:type="paragraph" w:styleId="ListParagraph">
    <w:name w:val="List Paragraph"/>
    <w:basedOn w:val="Normal"/>
    <w:uiPriority w:val="34"/>
    <w:qFormat/>
    <w:rsid w:val="00443D38"/>
    <w:pPr>
      <w:widowControl/>
      <w:spacing w:after="200" w:line="276" w:lineRule="auto"/>
      <w:ind w:left="720"/>
      <w:contextualSpacing/>
    </w:pPr>
    <w:rPr>
      <w:rFonts w:ascii="Times New Roman" w:eastAsiaTheme="minorHAnsi" w:hAnsi="Times New Roman" w:cstheme="minorBidi"/>
      <w:color w:val="auto"/>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3576</Words>
  <Characters>20387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TEST</cp:lastModifiedBy>
  <cp:revision>2</cp:revision>
  <dcterms:created xsi:type="dcterms:W3CDTF">2016-05-13T02:40:00Z</dcterms:created>
  <dcterms:modified xsi:type="dcterms:W3CDTF">2016-05-13T02:40:00Z</dcterms:modified>
</cp:coreProperties>
</file>